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Ind w:w="-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5871"/>
      </w:tblGrid>
      <w:tr w:rsidR="00B74489" w:rsidTr="00CE17B3">
        <w:trPr>
          <w:trHeight w:val="1364"/>
        </w:trPr>
        <w:tc>
          <w:tcPr>
            <w:tcW w:w="3745" w:type="dxa"/>
          </w:tcPr>
          <w:p w:rsidR="00B74489" w:rsidRPr="00084353" w:rsidRDefault="0078511E" w:rsidP="001B2910">
            <w:pPr>
              <w:pStyle w:val="TableParagraph"/>
              <w:spacing w:before="8" w:line="276" w:lineRule="auto"/>
              <w:ind w:left="180" w:right="187"/>
              <w:jc w:val="center"/>
              <w:rPr>
                <w:sz w:val="26"/>
                <w:u w:val="single"/>
                <w:lang w:val="en-US"/>
              </w:rPr>
            </w:pPr>
            <w:r w:rsidRPr="00084353">
              <w:rPr>
                <w:sz w:val="26"/>
              </w:rPr>
              <w:t>PHÒNG G</w:t>
            </w:r>
            <w:r w:rsidR="00084353" w:rsidRPr="00084353">
              <w:rPr>
                <w:sz w:val="26"/>
                <w:lang w:val="en-US"/>
              </w:rPr>
              <w:t>D&amp;ĐT CƯ JÚT</w:t>
            </w:r>
          </w:p>
          <w:p w:rsidR="00B74489" w:rsidRPr="00542B34" w:rsidRDefault="00084353" w:rsidP="00542B34">
            <w:pPr>
              <w:pStyle w:val="TableParagraph"/>
              <w:spacing w:before="8" w:line="276" w:lineRule="auto"/>
              <w:ind w:left="180" w:right="18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TRƯỜNG TH NGÔ QUYỀN</w:t>
            </w:r>
          </w:p>
          <w:p w:rsidR="00B74489" w:rsidRPr="00084353" w:rsidRDefault="0078511E" w:rsidP="001B2910">
            <w:pPr>
              <w:pStyle w:val="TableParagraph"/>
              <w:spacing w:line="276" w:lineRule="auto"/>
              <w:ind w:left="180" w:right="186"/>
              <w:jc w:val="center"/>
              <w:rPr>
                <w:sz w:val="28"/>
                <w:lang w:val="en-US"/>
              </w:rPr>
            </w:pPr>
            <w:r w:rsidRPr="00CE17B3">
              <w:rPr>
                <w:sz w:val="26"/>
              </w:rPr>
              <w:t>Số:</w:t>
            </w:r>
            <w:r w:rsidRPr="00CE17B3">
              <w:rPr>
                <w:spacing w:val="66"/>
                <w:sz w:val="26"/>
              </w:rPr>
              <w:t xml:space="preserve"> </w:t>
            </w:r>
            <w:r w:rsidR="00084353" w:rsidRPr="00CE17B3">
              <w:rPr>
                <w:sz w:val="26"/>
                <w:lang w:val="en-US"/>
              </w:rPr>
              <w:t>…./KH</w:t>
            </w:r>
            <w:r w:rsidRPr="00CE17B3">
              <w:rPr>
                <w:sz w:val="26"/>
              </w:rPr>
              <w:t>-</w:t>
            </w:r>
            <w:r w:rsidR="00084353" w:rsidRPr="00CE17B3">
              <w:rPr>
                <w:sz w:val="26"/>
                <w:lang w:val="en-US"/>
              </w:rPr>
              <w:t>NQ</w:t>
            </w:r>
          </w:p>
        </w:tc>
        <w:tc>
          <w:tcPr>
            <w:tcW w:w="5871" w:type="dxa"/>
          </w:tcPr>
          <w:p w:rsidR="00B74489" w:rsidRDefault="0078511E" w:rsidP="001B2910">
            <w:pPr>
              <w:pStyle w:val="TableParagraph"/>
              <w:spacing w:line="276" w:lineRule="auto"/>
              <w:ind w:left="210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B74489" w:rsidRPr="00D74D35" w:rsidRDefault="0078511E" w:rsidP="001B2910">
            <w:pPr>
              <w:pStyle w:val="TableParagraph"/>
              <w:spacing w:before="1" w:after="19" w:line="276" w:lineRule="auto"/>
              <w:ind w:left="1357"/>
              <w:rPr>
                <w:b/>
                <w:sz w:val="28"/>
              </w:rPr>
            </w:pPr>
            <w:r w:rsidRPr="00D74D35">
              <w:rPr>
                <w:b/>
                <w:sz w:val="28"/>
              </w:rPr>
              <w:t>Độc lập - Tự do - Hạnh phúc</w:t>
            </w:r>
          </w:p>
          <w:p w:rsidR="00B74489" w:rsidRDefault="00DF1F9A" w:rsidP="001B2910">
            <w:pPr>
              <w:pStyle w:val="TableParagraph"/>
              <w:spacing w:line="276" w:lineRule="auto"/>
              <w:ind w:left="14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51.45pt;height:.75pt;mso-position-horizontal-relative:char;mso-position-vertical-relative:line" coordsize="3029,15">
                  <v:line id="_x0000_s1027" style="position:absolute" from="0,8" to="3029,8"/>
                  <w10:wrap type="none"/>
                  <w10:anchorlock/>
                </v:group>
              </w:pict>
            </w:r>
          </w:p>
          <w:p w:rsidR="00B74489" w:rsidRDefault="00B74489" w:rsidP="001B2910">
            <w:pPr>
              <w:pStyle w:val="TableParagraph"/>
              <w:spacing w:before="1" w:line="276" w:lineRule="auto"/>
              <w:ind w:left="0"/>
              <w:rPr>
                <w:sz w:val="24"/>
              </w:rPr>
            </w:pPr>
          </w:p>
          <w:p w:rsidR="00B74489" w:rsidRPr="00CF1483" w:rsidRDefault="00084353" w:rsidP="001B2910">
            <w:pPr>
              <w:pStyle w:val="TableParagraph"/>
              <w:spacing w:before="1" w:line="276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Nam Dong</w:t>
            </w:r>
            <w:r w:rsidR="0078511E">
              <w:rPr>
                <w:i/>
                <w:sz w:val="28"/>
              </w:rPr>
              <w:t xml:space="preserve">, ngày </w:t>
            </w:r>
            <w:r w:rsidR="00F96759">
              <w:rPr>
                <w:i/>
                <w:sz w:val="28"/>
                <w:lang w:val="en-US"/>
              </w:rPr>
              <w:t>26</w:t>
            </w:r>
            <w:r w:rsidR="0078511E">
              <w:rPr>
                <w:i/>
                <w:sz w:val="28"/>
              </w:rPr>
              <w:t xml:space="preserve"> tháng </w:t>
            </w:r>
            <w:r w:rsidR="00CF1483">
              <w:rPr>
                <w:i/>
                <w:sz w:val="28"/>
                <w:lang w:val="en-US"/>
              </w:rPr>
              <w:t>01</w:t>
            </w:r>
            <w:r w:rsidR="0078511E">
              <w:rPr>
                <w:i/>
                <w:sz w:val="28"/>
              </w:rPr>
              <w:t xml:space="preserve"> năm 202</w:t>
            </w:r>
            <w:r w:rsidR="00CF1483">
              <w:rPr>
                <w:i/>
                <w:sz w:val="28"/>
                <w:lang w:val="en-US"/>
              </w:rPr>
              <w:t>1</w:t>
            </w:r>
          </w:p>
        </w:tc>
      </w:tr>
    </w:tbl>
    <w:p w:rsidR="00B74489" w:rsidRDefault="00B74489" w:rsidP="001B2910">
      <w:pPr>
        <w:pStyle w:val="BodyText"/>
        <w:spacing w:line="276" w:lineRule="auto"/>
        <w:ind w:left="0" w:right="0" w:firstLine="0"/>
        <w:jc w:val="left"/>
        <w:rPr>
          <w:sz w:val="20"/>
        </w:rPr>
      </w:pPr>
    </w:p>
    <w:p w:rsidR="00B74489" w:rsidRDefault="00B74489" w:rsidP="001B2910">
      <w:pPr>
        <w:pStyle w:val="BodyText"/>
        <w:spacing w:line="276" w:lineRule="auto"/>
        <w:ind w:left="0" w:right="0" w:firstLine="0"/>
        <w:jc w:val="left"/>
        <w:rPr>
          <w:sz w:val="20"/>
        </w:rPr>
      </w:pPr>
    </w:p>
    <w:p w:rsidR="00084353" w:rsidRPr="00D74D35" w:rsidRDefault="00084353" w:rsidP="001B2910">
      <w:pPr>
        <w:pStyle w:val="BodyText"/>
        <w:spacing w:before="9" w:line="276" w:lineRule="auto"/>
        <w:ind w:left="0" w:right="0" w:firstLine="0"/>
        <w:jc w:val="center"/>
        <w:rPr>
          <w:b/>
          <w:lang w:val="en-US"/>
        </w:rPr>
      </w:pPr>
      <w:r w:rsidRPr="00D74D35">
        <w:rPr>
          <w:b/>
          <w:lang w:val="en-US"/>
        </w:rPr>
        <w:t>KẾ HOẠCH TỔ CHỨC THI SÁNG KIẾN CẤP TRƯỜNG</w:t>
      </w:r>
    </w:p>
    <w:p w:rsidR="00B74489" w:rsidRPr="00D74D35" w:rsidRDefault="00084353" w:rsidP="001B2910">
      <w:pPr>
        <w:pStyle w:val="BodyText"/>
        <w:spacing w:before="9" w:line="276" w:lineRule="auto"/>
        <w:ind w:left="0" w:right="0" w:firstLine="0"/>
        <w:jc w:val="center"/>
        <w:rPr>
          <w:b/>
          <w:lang w:val="en-US"/>
        </w:rPr>
      </w:pPr>
      <w:r w:rsidRPr="00D74D35">
        <w:rPr>
          <w:b/>
          <w:lang w:val="en-US"/>
        </w:rPr>
        <w:t>NĂM HỌC 2020-2021</w:t>
      </w:r>
    </w:p>
    <w:p w:rsidR="00B74489" w:rsidRDefault="00B74489" w:rsidP="001B2910">
      <w:pPr>
        <w:pStyle w:val="BodyText"/>
        <w:spacing w:before="9" w:line="276" w:lineRule="auto"/>
        <w:ind w:left="0" w:right="0" w:firstLine="0"/>
        <w:jc w:val="left"/>
        <w:rPr>
          <w:sz w:val="24"/>
        </w:rPr>
      </w:pPr>
    </w:p>
    <w:p w:rsidR="00B74489" w:rsidRDefault="0078511E" w:rsidP="001B2910">
      <w:pPr>
        <w:pStyle w:val="BodyText"/>
        <w:spacing w:line="276" w:lineRule="auto"/>
        <w:ind w:left="0" w:right="-3"/>
      </w:pPr>
      <w:r>
        <w:t>Căn cứ Quyết định số 2246/QĐ-UBND ngày 08 tháng 12 năm 2016 của UBND tỉnh Đắk Nông về việc ban hành Quy định về sáng kiến trên địa bàn tỉnh Đắk Nông;</w:t>
      </w:r>
    </w:p>
    <w:p w:rsidR="00B74489" w:rsidRPr="00F96759" w:rsidRDefault="0078511E" w:rsidP="001B2910">
      <w:pPr>
        <w:pStyle w:val="BodyText"/>
        <w:spacing w:before="2" w:line="276" w:lineRule="auto"/>
        <w:ind w:left="0" w:right="-3"/>
        <w:rPr>
          <w:lang w:val="en-US"/>
        </w:rPr>
      </w:pPr>
      <w:r>
        <w:t xml:space="preserve">Thực hiện </w:t>
      </w:r>
      <w:r w:rsidR="00CE17B3">
        <w:rPr>
          <w:lang w:val="en-US"/>
        </w:rPr>
        <w:t>kế hoạch năm học 2020-2021 của trường tiểu học Ngô Quyền;</w:t>
      </w:r>
    </w:p>
    <w:p w:rsidR="00B74489" w:rsidRDefault="0078511E" w:rsidP="001B2910">
      <w:pPr>
        <w:pStyle w:val="BodyText"/>
        <w:spacing w:line="276" w:lineRule="auto"/>
        <w:ind w:left="0" w:right="-3"/>
      </w:pPr>
      <w:r>
        <w:rPr>
          <w:w w:val="105"/>
        </w:rPr>
        <w:t>Nh</w:t>
      </w:r>
      <w:r w:rsidR="00084353">
        <w:rPr>
          <w:w w:val="105"/>
          <w:lang w:val="en-US"/>
        </w:rPr>
        <w:t>ằ</w:t>
      </w:r>
      <w:r>
        <w:rPr>
          <w:w w:val="105"/>
        </w:rPr>
        <w:t>m n</w:t>
      </w:r>
      <w:r w:rsidR="00084353">
        <w:rPr>
          <w:w w:val="105"/>
          <w:lang w:val="en-US"/>
        </w:rPr>
        <w:t>â</w:t>
      </w:r>
      <w:r>
        <w:rPr>
          <w:w w:val="105"/>
        </w:rPr>
        <w:t>ng cao ch</w:t>
      </w:r>
      <w:r w:rsidR="00084353">
        <w:rPr>
          <w:w w:val="105"/>
          <w:lang w:val="en-US"/>
        </w:rPr>
        <w:t>ấ</w:t>
      </w:r>
      <w:r>
        <w:rPr>
          <w:w w:val="105"/>
        </w:rPr>
        <w:t xml:space="preserve">t </w:t>
      </w:r>
      <w:r w:rsidR="00084353">
        <w:rPr>
          <w:w w:val="105"/>
          <w:lang w:val="en-US"/>
        </w:rPr>
        <w:t>lượ</w:t>
      </w:r>
      <w:r>
        <w:rPr>
          <w:w w:val="105"/>
        </w:rPr>
        <w:t>ng hoạt động viết</w:t>
      </w:r>
      <w:r w:rsidR="00084353">
        <w:rPr>
          <w:w w:val="105"/>
          <w:lang w:val="en-US"/>
        </w:rPr>
        <w:t xml:space="preserve"> </w:t>
      </w:r>
      <w:r>
        <w:rPr>
          <w:w w:val="105"/>
        </w:rPr>
        <w:t xml:space="preserve">sáng kiến </w:t>
      </w:r>
      <w:r w:rsidR="00CE17B3">
        <w:rPr>
          <w:w w:val="105"/>
          <w:lang w:val="en-US"/>
        </w:rPr>
        <w:t>cho</w:t>
      </w:r>
      <w:r>
        <w:rPr>
          <w:spacing w:val="-11"/>
          <w:w w:val="105"/>
        </w:rPr>
        <w:t xml:space="preserve"> </w:t>
      </w:r>
      <w:r>
        <w:rPr>
          <w:w w:val="105"/>
        </w:rPr>
        <w:t>cán</w:t>
      </w:r>
      <w:r>
        <w:rPr>
          <w:spacing w:val="-11"/>
          <w:w w:val="105"/>
        </w:rPr>
        <w:t xml:space="preserve"> </w:t>
      </w:r>
      <w:r>
        <w:rPr>
          <w:w w:val="105"/>
        </w:rPr>
        <w:t>bộ</w:t>
      </w:r>
      <w:r w:rsidR="00CE17B3">
        <w:rPr>
          <w:w w:val="105"/>
          <w:lang w:val="en-US"/>
        </w:rPr>
        <w:t xml:space="preserve">, </w:t>
      </w:r>
      <w:r>
        <w:rPr>
          <w:w w:val="105"/>
        </w:rPr>
        <w:t>giáo</w:t>
      </w:r>
      <w:r>
        <w:rPr>
          <w:spacing w:val="-11"/>
          <w:w w:val="105"/>
        </w:rPr>
        <w:t xml:space="preserve"> </w:t>
      </w:r>
      <w:r>
        <w:rPr>
          <w:w w:val="105"/>
        </w:rPr>
        <w:t>viên</w:t>
      </w:r>
      <w:r w:rsidR="00CE17B3">
        <w:rPr>
          <w:w w:val="105"/>
          <w:lang w:val="en-US"/>
        </w:rPr>
        <w:t>,</w:t>
      </w:r>
      <w:r>
        <w:rPr>
          <w:spacing w:val="41"/>
          <w:w w:val="105"/>
        </w:rPr>
        <w:t xml:space="preserve"> </w:t>
      </w:r>
      <w:r>
        <w:rPr>
          <w:w w:val="105"/>
        </w:rPr>
        <w:t>nh</w:t>
      </w:r>
      <w:r w:rsidR="00084353">
        <w:rPr>
          <w:spacing w:val="-6"/>
          <w:w w:val="105"/>
          <w:lang w:val="en-US"/>
        </w:rPr>
        <w:t>â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w w:val="105"/>
        </w:rPr>
        <w:t>viên</w:t>
      </w:r>
      <w:r w:rsidR="00084353">
        <w:rPr>
          <w:spacing w:val="-11"/>
          <w:w w:val="105"/>
        </w:rPr>
        <w:t xml:space="preserve"> trong nhà trường</w:t>
      </w:r>
      <w:r>
        <w:rPr>
          <w:w w:val="105"/>
        </w:rPr>
        <w:t>.</w:t>
      </w:r>
      <w:r w:rsidR="00084353">
        <w:rPr>
          <w:w w:val="105"/>
          <w:lang w:val="en-US"/>
        </w:rPr>
        <w:t>Trường TH Ngô Quyền xây dựng kế hoạch tổ chức</w:t>
      </w:r>
      <w:r>
        <w:rPr>
          <w:spacing w:val="-16"/>
          <w:w w:val="105"/>
        </w:rPr>
        <w:t xml:space="preserve"> </w:t>
      </w:r>
      <w:r w:rsidR="00084353">
        <w:rPr>
          <w:spacing w:val="-16"/>
          <w:w w:val="105"/>
          <w:lang w:val="en-US"/>
        </w:rPr>
        <w:t xml:space="preserve">hội thi </w:t>
      </w:r>
      <w:r>
        <w:rPr>
          <w:w w:val="105"/>
        </w:rPr>
        <w:t>viết</w:t>
      </w:r>
      <w:r>
        <w:rPr>
          <w:spacing w:val="-16"/>
          <w:w w:val="105"/>
        </w:rPr>
        <w:t xml:space="preserve"> </w:t>
      </w:r>
      <w:r>
        <w:rPr>
          <w:w w:val="105"/>
        </w:rPr>
        <w:t>sáng</w:t>
      </w:r>
      <w:r>
        <w:rPr>
          <w:spacing w:val="-17"/>
          <w:w w:val="105"/>
        </w:rPr>
        <w:t xml:space="preserve"> </w:t>
      </w:r>
      <w:r>
        <w:rPr>
          <w:w w:val="105"/>
        </w:rPr>
        <w:t>kiến</w:t>
      </w:r>
      <w:r w:rsidR="00CE17B3">
        <w:rPr>
          <w:w w:val="105"/>
          <w:lang w:val="en-US"/>
        </w:rPr>
        <w:t xml:space="preserve"> cấp trường,</w:t>
      </w:r>
      <w:r>
        <w:rPr>
          <w:spacing w:val="-15"/>
          <w:w w:val="105"/>
        </w:rPr>
        <w:t xml:space="preserve"> </w:t>
      </w:r>
      <w:r>
        <w:rPr>
          <w:w w:val="105"/>
        </w:rPr>
        <w:t>cụ</w:t>
      </w:r>
      <w:r>
        <w:rPr>
          <w:spacing w:val="-16"/>
          <w:w w:val="105"/>
        </w:rPr>
        <w:t xml:space="preserve"> </w:t>
      </w:r>
      <w:r>
        <w:rPr>
          <w:w w:val="105"/>
        </w:rPr>
        <w:t>thể</w:t>
      </w:r>
      <w:r>
        <w:rPr>
          <w:spacing w:val="-17"/>
          <w:w w:val="105"/>
        </w:rPr>
        <w:t xml:space="preserve"> </w:t>
      </w:r>
      <w:r>
        <w:rPr>
          <w:w w:val="105"/>
        </w:rPr>
        <w:t>như sau:</w:t>
      </w:r>
    </w:p>
    <w:p w:rsidR="00B74489" w:rsidRDefault="0078511E" w:rsidP="003673A2">
      <w:pPr>
        <w:pStyle w:val="Heading1"/>
        <w:numPr>
          <w:ilvl w:val="0"/>
          <w:numId w:val="2"/>
        </w:numPr>
        <w:spacing w:line="276" w:lineRule="auto"/>
        <w:ind w:left="0" w:right="-3" w:firstLine="360"/>
        <w:jc w:val="both"/>
      </w:pPr>
      <w:r>
        <w:t>Mục đích, yêu</w:t>
      </w:r>
      <w:r>
        <w:rPr>
          <w:spacing w:val="-4"/>
        </w:rPr>
        <w:t xml:space="preserve"> </w:t>
      </w:r>
      <w:r>
        <w:t>cầu</w:t>
      </w:r>
    </w:p>
    <w:p w:rsidR="00B74489" w:rsidRDefault="0078511E" w:rsidP="003673A2">
      <w:pPr>
        <w:pStyle w:val="ListParagraph"/>
        <w:numPr>
          <w:ilvl w:val="1"/>
          <w:numId w:val="2"/>
        </w:numPr>
        <w:spacing w:before="0" w:line="276" w:lineRule="auto"/>
        <w:ind w:left="0" w:right="-3" w:firstLine="360"/>
        <w:jc w:val="both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đích</w:t>
      </w:r>
    </w:p>
    <w:p w:rsidR="00B74489" w:rsidRDefault="0078511E" w:rsidP="001B2910">
      <w:pPr>
        <w:pStyle w:val="BodyText"/>
        <w:spacing w:line="276" w:lineRule="auto"/>
        <w:ind w:left="0" w:right="-3"/>
      </w:pPr>
      <w:r>
        <w:t>Việc viết, đánh giá, xét duyệt để công nhận và áp dụng sáng kiến nh</w:t>
      </w:r>
      <w:r w:rsidR="00084353">
        <w:rPr>
          <w:lang w:val="en-US"/>
        </w:rPr>
        <w:t>ằ</w:t>
      </w:r>
      <w:r>
        <w:t>m phát huy tinh th</w:t>
      </w:r>
      <w:r w:rsidR="00084353">
        <w:rPr>
          <w:lang w:val="en-US"/>
        </w:rPr>
        <w:t>ầ</w:t>
      </w:r>
      <w:r>
        <w:t xml:space="preserve">n </w:t>
      </w:r>
      <w:r w:rsidR="00084353">
        <w:rPr>
          <w:lang w:val="en-US"/>
        </w:rPr>
        <w:t>l</w:t>
      </w:r>
      <w:r>
        <w:t>ao động sáng tạo của cán bộ giáo viên nh</w:t>
      </w:r>
      <w:r w:rsidR="00084353">
        <w:rPr>
          <w:lang w:val="en-US"/>
        </w:rPr>
        <w:t>â</w:t>
      </w:r>
      <w:r>
        <w:t>n viên; g</w:t>
      </w:r>
      <w:r w:rsidR="00084353">
        <w:rPr>
          <w:lang w:val="en-US"/>
        </w:rPr>
        <w:t>ó</w:t>
      </w:r>
      <w:r>
        <w:t>p ph</w:t>
      </w:r>
      <w:r w:rsidR="00084353">
        <w:rPr>
          <w:lang w:val="en-US"/>
        </w:rPr>
        <w:t>ầ</w:t>
      </w:r>
      <w:r>
        <w:t>n nâng cao ch</w:t>
      </w:r>
      <w:r w:rsidR="00084353">
        <w:rPr>
          <w:lang w:val="en-US"/>
        </w:rPr>
        <w:t>ất</w:t>
      </w:r>
      <w:r>
        <w:t xml:space="preserve"> </w:t>
      </w:r>
      <w:r w:rsidR="00084353">
        <w:rPr>
          <w:lang w:val="en-US"/>
        </w:rPr>
        <w:t>l</w:t>
      </w:r>
      <w:r>
        <w:t>ư</w:t>
      </w:r>
      <w:r w:rsidR="00084353">
        <w:rPr>
          <w:lang w:val="en-US"/>
        </w:rPr>
        <w:t>ợ</w:t>
      </w:r>
      <w:r>
        <w:t>ng hiệu qu</w:t>
      </w:r>
      <w:r w:rsidR="00084353">
        <w:rPr>
          <w:lang w:val="en-US"/>
        </w:rPr>
        <w:t>ả</w:t>
      </w:r>
      <w:r>
        <w:t xml:space="preserve">  công tác qu</w:t>
      </w:r>
      <w:r w:rsidR="00084353">
        <w:rPr>
          <w:lang w:val="en-US"/>
        </w:rPr>
        <w:t>ả</w:t>
      </w:r>
      <w:r>
        <w:t>n lý, gi</w:t>
      </w:r>
      <w:r w:rsidR="00084353">
        <w:rPr>
          <w:lang w:val="en-US"/>
        </w:rPr>
        <w:t>ả</w:t>
      </w:r>
      <w:r>
        <w:t>ng dạy và giáo dục; thực hiện  tốt “đổi mới căn b</w:t>
      </w:r>
      <w:r w:rsidR="00084353">
        <w:rPr>
          <w:lang w:val="en-US"/>
        </w:rPr>
        <w:t>ả</w:t>
      </w:r>
      <w:r>
        <w:t>n, toàn diện giáo dục và đào tạo”. Trên cơ sở đ</w:t>
      </w:r>
      <w:r w:rsidR="00084353">
        <w:rPr>
          <w:lang w:val="en-US"/>
        </w:rPr>
        <w:t>ó</w:t>
      </w:r>
      <w:r>
        <w:t xml:space="preserve"> chọn những sáng kiến có giá trị, mang lại hiệu qu</w:t>
      </w:r>
      <w:r w:rsidR="00084353">
        <w:rPr>
          <w:lang w:val="en-US"/>
        </w:rPr>
        <w:t>ả</w:t>
      </w:r>
      <w:r>
        <w:t xml:space="preserve"> thiết thực để phổ biến, nhân rộng; ghi  nhận các cá nhân có những gi</w:t>
      </w:r>
      <w:r w:rsidR="00380DB6">
        <w:rPr>
          <w:lang w:val="en-US"/>
        </w:rPr>
        <w:t>ả</w:t>
      </w:r>
      <w:r>
        <w:t>i pháp sáng tạo, kinh nghiệm có giá trị, phục vụ công tác chuyên</w:t>
      </w:r>
      <w:r>
        <w:rPr>
          <w:spacing w:val="-3"/>
        </w:rPr>
        <w:t xml:space="preserve"> </w:t>
      </w:r>
      <w:r>
        <w:t>môn.</w:t>
      </w:r>
    </w:p>
    <w:p w:rsidR="00B74489" w:rsidRDefault="0078511E" w:rsidP="001B2910">
      <w:pPr>
        <w:pStyle w:val="BodyText"/>
        <w:spacing w:line="276" w:lineRule="auto"/>
        <w:ind w:left="0" w:right="-3"/>
        <w:rPr>
          <w:lang w:val="en-US"/>
        </w:rPr>
      </w:pPr>
      <w:r>
        <w:t xml:space="preserve">Từ hoạt động viết sáng kiến giúp các </w:t>
      </w:r>
      <w:r w:rsidR="00380DB6">
        <w:rPr>
          <w:lang w:val="en-US"/>
        </w:rPr>
        <w:t xml:space="preserve">CBGVNV </w:t>
      </w:r>
      <w:r>
        <w:t xml:space="preserve">trong </w:t>
      </w:r>
      <w:r w:rsidR="00380DB6">
        <w:rPr>
          <w:lang w:val="en-US"/>
        </w:rPr>
        <w:t>nhà trường</w:t>
      </w:r>
      <w:r>
        <w:t xml:space="preserve"> đi s</w:t>
      </w:r>
      <w:r w:rsidR="00380DB6">
        <w:rPr>
          <w:lang w:val="en-US"/>
        </w:rPr>
        <w:t>â</w:t>
      </w:r>
      <w:r>
        <w:t>u vào  n</w:t>
      </w:r>
      <w:r w:rsidR="00380DB6">
        <w:rPr>
          <w:lang w:val="en-US"/>
        </w:rPr>
        <w:t>â</w:t>
      </w:r>
      <w:r>
        <w:t xml:space="preserve">ng cao năng </w:t>
      </w:r>
      <w:r w:rsidR="00F91901">
        <w:rPr>
          <w:lang w:val="en-US"/>
        </w:rPr>
        <w:t>l</w:t>
      </w:r>
      <w:r>
        <w:t xml:space="preserve">ực và bồi dưỡng đội ngũ nhà giáo và cán </w:t>
      </w:r>
      <w:r>
        <w:rPr>
          <w:spacing w:val="2"/>
        </w:rPr>
        <w:t xml:space="preserve">bộ </w:t>
      </w:r>
      <w:r>
        <w:t>qu</w:t>
      </w:r>
      <w:r w:rsidR="00380DB6">
        <w:rPr>
          <w:lang w:val="en-US"/>
        </w:rPr>
        <w:t>ả</w:t>
      </w:r>
      <w:r>
        <w:t xml:space="preserve">n lý ngày càng vững về chuyên môn nghiệp vụ năng </w:t>
      </w:r>
      <w:r w:rsidR="00380DB6">
        <w:rPr>
          <w:lang w:val="en-US"/>
        </w:rPr>
        <w:t>l</w:t>
      </w:r>
      <w:r>
        <w:t>ực thực tiễn, nghiên cứu khoa học và kh</w:t>
      </w:r>
      <w:r w:rsidR="008167D6">
        <w:rPr>
          <w:lang w:val="en-US"/>
        </w:rPr>
        <w:t>ả</w:t>
      </w:r>
      <w:r>
        <w:t xml:space="preserve"> năng tự</w:t>
      </w:r>
      <w:r>
        <w:rPr>
          <w:spacing w:val="-5"/>
        </w:rPr>
        <w:t xml:space="preserve"> </w:t>
      </w:r>
      <w:r>
        <w:t>học.</w:t>
      </w:r>
    </w:p>
    <w:p w:rsidR="008167D6" w:rsidRPr="008167D6" w:rsidRDefault="008167D6" w:rsidP="001B2910">
      <w:pPr>
        <w:pStyle w:val="BodyText"/>
        <w:spacing w:line="276" w:lineRule="auto"/>
        <w:ind w:left="0" w:right="-3"/>
        <w:rPr>
          <w:lang w:val="en-US"/>
        </w:rPr>
      </w:pPr>
      <w:r>
        <w:rPr>
          <w:lang w:val="en-US"/>
        </w:rPr>
        <w:t>Kết quả sáng kiến được sử dụng để làm căn cứ xếp loại viên chức, xếp loại chuẩn nghề nghiệp</w:t>
      </w:r>
      <w:r w:rsidR="00F91901">
        <w:rPr>
          <w:lang w:val="en-US"/>
        </w:rPr>
        <w:t xml:space="preserve"> và xét thi đua trong năm học 2020-2021. Những sáng kiến đạt loại A,B được gửi đi tham gia thi cấp huyện.</w:t>
      </w:r>
    </w:p>
    <w:p w:rsidR="00B74489" w:rsidRDefault="0078511E" w:rsidP="003673A2">
      <w:pPr>
        <w:pStyle w:val="Heading1"/>
        <w:numPr>
          <w:ilvl w:val="1"/>
          <w:numId w:val="2"/>
        </w:numPr>
        <w:spacing w:line="276" w:lineRule="auto"/>
        <w:ind w:left="0" w:right="-3" w:firstLine="360"/>
        <w:jc w:val="both"/>
      </w:pPr>
      <w:r>
        <w:t>Yêu cầu</w:t>
      </w:r>
    </w:p>
    <w:p w:rsidR="00B74489" w:rsidRDefault="00864270" w:rsidP="001B2910">
      <w:pPr>
        <w:pStyle w:val="BodyText"/>
        <w:spacing w:line="276" w:lineRule="auto"/>
        <w:ind w:left="0" w:right="-3"/>
      </w:pPr>
      <w:r>
        <w:rPr>
          <w:lang w:val="en-US"/>
        </w:rPr>
        <w:t>Toàn thể</w:t>
      </w:r>
      <w:r w:rsidR="0078511E">
        <w:t xml:space="preserve"> CB-GV-NV </w:t>
      </w:r>
      <w:r>
        <w:t xml:space="preserve">trong </w:t>
      </w:r>
      <w:r>
        <w:rPr>
          <w:lang w:val="en-US"/>
        </w:rPr>
        <w:t xml:space="preserve"> nhà </w:t>
      </w:r>
      <w:r>
        <w:t xml:space="preserve">trường </w:t>
      </w:r>
      <w:r>
        <w:rPr>
          <w:lang w:val="en-US"/>
        </w:rPr>
        <w:t xml:space="preserve">tham gia </w:t>
      </w:r>
      <w:r>
        <w:t>viết sáng kiến</w:t>
      </w:r>
      <w:r w:rsidR="0078511E">
        <w:t>; tập trung nâng cao ch</w:t>
      </w:r>
      <w:r>
        <w:rPr>
          <w:lang w:val="en-US"/>
        </w:rPr>
        <w:t>ấ</w:t>
      </w:r>
      <w:r w:rsidR="0078511E">
        <w:t xml:space="preserve">t </w:t>
      </w:r>
      <w:r>
        <w:rPr>
          <w:lang w:val="en-US"/>
        </w:rPr>
        <w:t>l</w:t>
      </w:r>
      <w:r w:rsidR="0078511E">
        <w:t>ư</w:t>
      </w:r>
      <w:r>
        <w:rPr>
          <w:lang w:val="en-US"/>
        </w:rPr>
        <w:t>ợ</w:t>
      </w:r>
      <w:r w:rsidR="000E5AA8">
        <w:t xml:space="preserve">ng </w:t>
      </w:r>
      <w:r w:rsidR="0078511E">
        <w:t>tăng cường phổ biế</w:t>
      </w:r>
      <w:r w:rsidR="00D74D35">
        <w:t>n, áp dụng chúng vào thực tiễn;</w:t>
      </w:r>
      <w:r w:rsidR="0078511E">
        <w:t xml:space="preserve"> tạo mọi điều kiện thuận l</w:t>
      </w:r>
      <w:r>
        <w:rPr>
          <w:lang w:val="en-US"/>
        </w:rPr>
        <w:t>ợ</w:t>
      </w:r>
      <w:r w:rsidR="0078511E">
        <w:t>i để hoạt động này thực sự có hiệu qu</w:t>
      </w:r>
      <w:r>
        <w:rPr>
          <w:lang w:val="en-US"/>
        </w:rPr>
        <w:t>ả</w:t>
      </w:r>
      <w:r w:rsidR="0078511E">
        <w:t>, góp ph</w:t>
      </w:r>
      <w:r>
        <w:rPr>
          <w:lang w:val="en-US"/>
        </w:rPr>
        <w:t>ầ</w:t>
      </w:r>
      <w:r w:rsidR="0078511E">
        <w:t>n nâng cao ch</w:t>
      </w:r>
      <w:r>
        <w:rPr>
          <w:lang w:val="en-US"/>
        </w:rPr>
        <w:t>ấ</w:t>
      </w:r>
      <w:r w:rsidR="0078511E">
        <w:t xml:space="preserve">t </w:t>
      </w:r>
      <w:r>
        <w:rPr>
          <w:lang w:val="en-US"/>
        </w:rPr>
        <w:t>lượ</w:t>
      </w:r>
      <w:r w:rsidR="0078511E">
        <w:t>ng giáo</w:t>
      </w:r>
      <w:r w:rsidR="0078511E">
        <w:rPr>
          <w:spacing w:val="-13"/>
        </w:rPr>
        <w:t xml:space="preserve"> </w:t>
      </w:r>
      <w:r w:rsidR="0078511E">
        <w:t>dục.</w:t>
      </w:r>
    </w:p>
    <w:p w:rsidR="00B74489" w:rsidRDefault="0078511E" w:rsidP="001B2910">
      <w:pPr>
        <w:pStyle w:val="BodyText"/>
        <w:spacing w:line="276" w:lineRule="auto"/>
        <w:ind w:left="0" w:right="-3"/>
      </w:pPr>
      <w:r>
        <w:t>Sáng kiến đề nghị c</w:t>
      </w:r>
      <w:r w:rsidR="00ED354E">
        <w:rPr>
          <w:lang w:val="en-US"/>
        </w:rPr>
        <w:t>ấ</w:t>
      </w:r>
      <w:r>
        <w:t>p trên công nhận ph</w:t>
      </w:r>
      <w:r w:rsidR="00ED354E">
        <w:rPr>
          <w:lang w:val="en-US"/>
        </w:rPr>
        <w:t>ả</w:t>
      </w:r>
      <w:r>
        <w:rPr>
          <w:w w:val="110"/>
        </w:rPr>
        <w:t xml:space="preserve">i </w:t>
      </w:r>
      <w:r>
        <w:t>đ</w:t>
      </w:r>
      <w:r w:rsidR="00ED354E">
        <w:rPr>
          <w:lang w:val="en-US"/>
        </w:rPr>
        <w:t>ả</w:t>
      </w:r>
      <w:r>
        <w:t>m b</w:t>
      </w:r>
      <w:r w:rsidR="00ED354E">
        <w:rPr>
          <w:lang w:val="en-US"/>
        </w:rPr>
        <w:t>ả</w:t>
      </w:r>
      <w:r>
        <w:t>o các yêu c</w:t>
      </w:r>
      <w:r w:rsidR="00ED354E">
        <w:rPr>
          <w:lang w:val="en-US"/>
        </w:rPr>
        <w:t>ầ</w:t>
      </w:r>
      <w:r>
        <w:t>u về nội dung, hình thức như sau: sáng kiến ph</w:t>
      </w:r>
      <w:r w:rsidR="00ED354E">
        <w:rPr>
          <w:lang w:val="en-US"/>
        </w:rPr>
        <w:t>ả</w:t>
      </w:r>
      <w:r>
        <w:t>i thể hiện đư</w:t>
      </w:r>
      <w:r w:rsidR="00ED354E">
        <w:rPr>
          <w:lang w:val="en-US"/>
        </w:rPr>
        <w:t>ợ</w:t>
      </w:r>
      <w:r>
        <w:t>c tính khoa học và sư  phạm, tính sáng tạo, tính hiệu qu</w:t>
      </w:r>
      <w:r w:rsidR="00ED354E">
        <w:rPr>
          <w:lang w:val="en-US"/>
        </w:rPr>
        <w:t>ả</w:t>
      </w:r>
      <w:r>
        <w:t>, tính phổ biến và ứng dụng (sáng kiến ph</w:t>
      </w:r>
      <w:r w:rsidR="00ED354E">
        <w:rPr>
          <w:lang w:val="en-US"/>
        </w:rPr>
        <w:t>ả</w:t>
      </w:r>
      <w:r>
        <w:rPr>
          <w:w w:val="110"/>
        </w:rPr>
        <w:t xml:space="preserve">i </w:t>
      </w:r>
      <w:r>
        <w:t>do ch</w:t>
      </w:r>
      <w:r w:rsidR="00ED354E">
        <w:rPr>
          <w:lang w:val="en-US"/>
        </w:rPr>
        <w:t>í</w:t>
      </w:r>
      <w:r>
        <w:t>nh CB-</w:t>
      </w:r>
      <w:r>
        <w:lastRenderedPageBreak/>
        <w:t>GV-NV viết</w:t>
      </w:r>
      <w:r w:rsidR="00CE17B3">
        <w:rPr>
          <w:lang w:val="en-US"/>
        </w:rPr>
        <w:t>,</w:t>
      </w:r>
      <w:r>
        <w:t xml:space="preserve"> các gi</w:t>
      </w:r>
      <w:r w:rsidR="00ED354E">
        <w:rPr>
          <w:lang w:val="en-US"/>
        </w:rPr>
        <w:t>ả</w:t>
      </w:r>
      <w:r>
        <w:rPr>
          <w:w w:val="110"/>
        </w:rPr>
        <w:t xml:space="preserve">i </w:t>
      </w:r>
      <w:r>
        <w:t>pháp</w:t>
      </w:r>
      <w:r w:rsidR="00CE17B3">
        <w:rPr>
          <w:lang w:val="en-US"/>
        </w:rPr>
        <w:t>,</w:t>
      </w:r>
      <w:r>
        <w:t xml:space="preserve"> biện pháp </w:t>
      </w:r>
      <w:r>
        <w:rPr>
          <w:spacing w:val="-3"/>
        </w:rPr>
        <w:t xml:space="preserve">mà </w:t>
      </w:r>
      <w:r>
        <w:t>tác gi</w:t>
      </w:r>
      <w:r w:rsidR="00ED354E">
        <w:rPr>
          <w:lang w:val="en-US"/>
        </w:rPr>
        <w:t>ả</w:t>
      </w:r>
      <w:r>
        <w:t xml:space="preserve"> đưa ra đ</w:t>
      </w:r>
      <w:r w:rsidR="00ED354E">
        <w:rPr>
          <w:lang w:val="en-US"/>
        </w:rPr>
        <w:t>ã</w:t>
      </w:r>
      <w:r>
        <w:t xml:space="preserve"> </w:t>
      </w:r>
      <w:r>
        <w:rPr>
          <w:spacing w:val="3"/>
        </w:rPr>
        <w:t>đư</w:t>
      </w:r>
      <w:r w:rsidR="00ED354E">
        <w:rPr>
          <w:spacing w:val="3"/>
          <w:lang w:val="en-US"/>
        </w:rPr>
        <w:t>ợ</w:t>
      </w:r>
      <w:r>
        <w:t>c</w:t>
      </w:r>
      <w:r>
        <w:rPr>
          <w:spacing w:val="12"/>
        </w:rPr>
        <w:t xml:space="preserve"> </w:t>
      </w:r>
      <w:r>
        <w:t>áp</w:t>
      </w:r>
      <w:r w:rsidR="007C14A5">
        <w:rPr>
          <w:lang w:val="en-US"/>
        </w:rPr>
        <w:t xml:space="preserve"> d</w:t>
      </w:r>
      <w:r>
        <w:t>ụng trong thực tế và chưa từng đư</w:t>
      </w:r>
      <w:r w:rsidR="00ED354E">
        <w:rPr>
          <w:lang w:val="en-US"/>
        </w:rPr>
        <w:t>ợ</w:t>
      </w:r>
      <w:r w:rsidR="00EE4F54">
        <w:t xml:space="preserve">c công bố trên sách </w:t>
      </w:r>
      <w:r>
        <w:t>báo hay đ</w:t>
      </w:r>
      <w:r w:rsidR="00ED354E">
        <w:rPr>
          <w:lang w:val="en-US"/>
        </w:rPr>
        <w:t>ã</w:t>
      </w:r>
      <w:r w:rsidR="00EE4F54">
        <w:t xml:space="preserve"> </w:t>
      </w:r>
      <w:r>
        <w:t>đư</w:t>
      </w:r>
      <w:r w:rsidR="00ED354E">
        <w:rPr>
          <w:lang w:val="en-US"/>
        </w:rPr>
        <w:t>ợ</w:t>
      </w:r>
      <w:r>
        <w:t>c hội đồng sáng kiến các c</w:t>
      </w:r>
      <w:r w:rsidR="00ED354E">
        <w:rPr>
          <w:lang w:val="en-US"/>
        </w:rPr>
        <w:t>ấ</w:t>
      </w:r>
      <w:r>
        <w:t xml:space="preserve">p công nhận). </w:t>
      </w:r>
      <w:r w:rsidR="00ED354E">
        <w:rPr>
          <w:lang w:val="en-US"/>
        </w:rPr>
        <w:t>T</w:t>
      </w:r>
      <w:r>
        <w:t>ác gi</w:t>
      </w:r>
      <w:r w:rsidR="00ED354E">
        <w:rPr>
          <w:lang w:val="en-US"/>
        </w:rPr>
        <w:t>ả</w:t>
      </w:r>
      <w:r>
        <w:t xml:space="preserve"> chịu trách nhiệm về t</w:t>
      </w:r>
      <w:r w:rsidR="00ED354E">
        <w:rPr>
          <w:lang w:val="en-US"/>
        </w:rPr>
        <w:t>í</w:t>
      </w:r>
      <w:r>
        <w:t xml:space="preserve">nh pháp </w:t>
      </w:r>
      <w:r w:rsidR="00ED354E">
        <w:rPr>
          <w:lang w:val="en-US"/>
        </w:rPr>
        <w:t>lý</w:t>
      </w:r>
      <w:r w:rsidR="00ED354E">
        <w:t xml:space="preserve"> của  sáng kiến trước </w:t>
      </w:r>
      <w:r w:rsidR="00ED354E">
        <w:rPr>
          <w:lang w:val="en-US"/>
        </w:rPr>
        <w:t>h</w:t>
      </w:r>
      <w:r w:rsidR="00ED354E">
        <w:t>ội đồng sáng kiến các</w:t>
      </w:r>
      <w:r>
        <w:t xml:space="preserve"> c</w:t>
      </w:r>
      <w:r w:rsidR="00ED354E">
        <w:rPr>
          <w:spacing w:val="12"/>
          <w:lang w:val="en-US"/>
        </w:rPr>
        <w:t>ấ</w:t>
      </w:r>
      <w:r>
        <w:t>p.</w:t>
      </w:r>
    </w:p>
    <w:p w:rsidR="00B74489" w:rsidRPr="00CE17B3" w:rsidRDefault="0078511E" w:rsidP="003673A2">
      <w:pPr>
        <w:pStyle w:val="Heading1"/>
        <w:numPr>
          <w:ilvl w:val="0"/>
          <w:numId w:val="2"/>
        </w:numPr>
        <w:spacing w:before="6" w:line="276" w:lineRule="auto"/>
        <w:ind w:left="0" w:right="-3" w:firstLine="360"/>
        <w:jc w:val="both"/>
      </w:pPr>
      <w:r>
        <w:t>Đối tượng tham gia viết sáng</w:t>
      </w:r>
      <w:r>
        <w:rPr>
          <w:spacing w:val="-4"/>
        </w:rPr>
        <w:t xml:space="preserve"> </w:t>
      </w:r>
      <w:r>
        <w:t>kiến</w:t>
      </w:r>
    </w:p>
    <w:p w:rsidR="003673A2" w:rsidRDefault="0078511E" w:rsidP="003673A2">
      <w:pPr>
        <w:pStyle w:val="BodyText"/>
        <w:spacing w:line="276" w:lineRule="auto"/>
        <w:ind w:left="0" w:right="-3"/>
        <w:rPr>
          <w:lang w:val="en-US"/>
        </w:rPr>
      </w:pPr>
      <w:r>
        <w:t>Cán bộ qu</w:t>
      </w:r>
      <w:r w:rsidR="00DA3859">
        <w:rPr>
          <w:lang w:val="en-US"/>
        </w:rPr>
        <w:t>ả</w:t>
      </w:r>
      <w:r>
        <w:t xml:space="preserve">n lý, giáo viên, nhân viên </w:t>
      </w:r>
      <w:r w:rsidR="00DA3859">
        <w:rPr>
          <w:lang w:val="en-US"/>
        </w:rPr>
        <w:t>trong nhà trường.</w:t>
      </w:r>
    </w:p>
    <w:p w:rsidR="00B74489" w:rsidRPr="003673A2" w:rsidRDefault="0078511E" w:rsidP="00CE17B3">
      <w:pPr>
        <w:pStyle w:val="Heading1"/>
        <w:numPr>
          <w:ilvl w:val="0"/>
          <w:numId w:val="2"/>
        </w:numPr>
        <w:ind w:left="0" w:firstLine="360"/>
        <w:rPr>
          <w:lang w:val="en-US"/>
        </w:rPr>
      </w:pPr>
      <w:r>
        <w:t>Nội dung sáng</w:t>
      </w:r>
      <w:r>
        <w:rPr>
          <w:spacing w:val="-2"/>
        </w:rPr>
        <w:t xml:space="preserve"> </w:t>
      </w:r>
      <w:r>
        <w:t>kiến</w:t>
      </w:r>
    </w:p>
    <w:p w:rsidR="00B74489" w:rsidRDefault="0078511E" w:rsidP="001B2910">
      <w:pPr>
        <w:pStyle w:val="BodyText"/>
        <w:spacing w:line="276" w:lineRule="auto"/>
        <w:ind w:left="0" w:right="-3"/>
      </w:pPr>
      <w:r>
        <w:t>Ph</w:t>
      </w:r>
      <w:r w:rsidR="00EE4F54">
        <w:t>ạm vi đề tài của các sáng kiến bao gồm nhiều</w:t>
      </w:r>
      <w:r w:rsidR="00EE4F54">
        <w:rPr>
          <w:lang w:val="en-US"/>
        </w:rPr>
        <w:t xml:space="preserve"> </w:t>
      </w:r>
      <w:r w:rsidR="00DA3859">
        <w:rPr>
          <w:lang w:val="en-US"/>
        </w:rPr>
        <w:t>l</w:t>
      </w:r>
      <w:r w:rsidR="00EE4F54">
        <w:t>ĩnh vực:</w:t>
      </w:r>
      <w:r w:rsidR="00EE4F54">
        <w:rPr>
          <w:lang w:val="en-US"/>
        </w:rPr>
        <w:t xml:space="preserve"> </w:t>
      </w:r>
      <w:r w:rsidR="00EE4F54">
        <w:t xml:space="preserve">từ </w:t>
      </w:r>
      <w:r>
        <w:t>công tác  qu</w:t>
      </w:r>
      <w:r w:rsidR="00DA3859">
        <w:rPr>
          <w:lang w:val="en-US"/>
        </w:rPr>
        <w:t>ả</w:t>
      </w:r>
      <w:r>
        <w:t>n lý giáo dục, công tác chuyên môn, công tác qu</w:t>
      </w:r>
      <w:r w:rsidR="00DA3859">
        <w:rPr>
          <w:lang w:val="en-US"/>
        </w:rPr>
        <w:t>ả</w:t>
      </w:r>
      <w:r>
        <w:t>n lý thiết bị</w:t>
      </w:r>
      <w:r w:rsidR="00DA3859">
        <w:rPr>
          <w:lang w:val="en-US"/>
        </w:rPr>
        <w:t>,</w:t>
      </w:r>
      <w:r>
        <w:t xml:space="preserve"> công tác thư viện, công tác xã hội hóa giáo dục, công tác tổ chức và hoạt động đoàn thể trong nhà trường…đến công tác chủ nhiệm. Trong đ</w:t>
      </w:r>
      <w:r w:rsidR="000E5AA8">
        <w:rPr>
          <w:lang w:val="en-US"/>
        </w:rPr>
        <w:t>ó</w:t>
      </w:r>
      <w:r>
        <w:t xml:space="preserve"> trọng tâm là gi</w:t>
      </w:r>
      <w:r w:rsidR="000E5AA8">
        <w:rPr>
          <w:lang w:val="en-US"/>
        </w:rPr>
        <w:t>ả</w:t>
      </w:r>
      <w:r>
        <w:t>i quyết các v</w:t>
      </w:r>
      <w:r w:rsidR="000E5AA8">
        <w:rPr>
          <w:lang w:val="en-US"/>
        </w:rPr>
        <w:t>ấ</w:t>
      </w:r>
      <w:r>
        <w:t>n  đề đặt ra trong công tác đổi mới qu</w:t>
      </w:r>
      <w:r w:rsidR="000E5AA8">
        <w:rPr>
          <w:lang w:val="en-US"/>
        </w:rPr>
        <w:t>ả</w:t>
      </w:r>
      <w:r>
        <w:t xml:space="preserve">n lý giáo dục; nâng cao </w:t>
      </w:r>
      <w:r w:rsidR="000E5AA8">
        <w:t>ch</w:t>
      </w:r>
      <w:r w:rsidR="000E5AA8">
        <w:rPr>
          <w:lang w:val="en-US"/>
        </w:rPr>
        <w:t>ấ</w:t>
      </w:r>
      <w:r w:rsidR="000E5AA8">
        <w:t xml:space="preserve">t </w:t>
      </w:r>
      <w:r w:rsidR="000E5AA8">
        <w:rPr>
          <w:lang w:val="en-US"/>
        </w:rPr>
        <w:t>l</w:t>
      </w:r>
      <w:r w:rsidR="000E5AA8">
        <w:t>ư</w:t>
      </w:r>
      <w:r w:rsidR="000E5AA8">
        <w:rPr>
          <w:lang w:val="en-US"/>
        </w:rPr>
        <w:t>ợ</w:t>
      </w:r>
      <w:r w:rsidR="000E5AA8">
        <w:t xml:space="preserve">ng </w:t>
      </w:r>
      <w:r>
        <w:t xml:space="preserve">hoạt  động của tổ chuyên môn; công tác dạy và học; công tác chủ nhiệm; bồi dưỡng nâng cao </w:t>
      </w:r>
      <w:r w:rsidR="000E5AA8">
        <w:t>ch</w:t>
      </w:r>
      <w:r w:rsidR="000E5AA8">
        <w:rPr>
          <w:lang w:val="en-US"/>
        </w:rPr>
        <w:t>ấ</w:t>
      </w:r>
      <w:r w:rsidR="000E5AA8">
        <w:t xml:space="preserve">t </w:t>
      </w:r>
      <w:r w:rsidR="000E5AA8">
        <w:rPr>
          <w:lang w:val="en-US"/>
        </w:rPr>
        <w:t>l</w:t>
      </w:r>
      <w:r w:rsidR="000E5AA8">
        <w:t>ư</w:t>
      </w:r>
      <w:r w:rsidR="000E5AA8">
        <w:rPr>
          <w:lang w:val="en-US"/>
        </w:rPr>
        <w:t>ợ</w:t>
      </w:r>
      <w:r w:rsidR="000E5AA8">
        <w:t xml:space="preserve">ng </w:t>
      </w:r>
      <w:r>
        <w:t>học sinh giỏi; thực hiện đổi mới phương pháp dạy học; đổi mới kiểm tra đánh giá; ứng dụng công nghệ thông tin trong công tác qu</w:t>
      </w:r>
      <w:r w:rsidR="000E5AA8">
        <w:rPr>
          <w:lang w:val="en-US"/>
        </w:rPr>
        <w:t>ả</w:t>
      </w:r>
      <w:r>
        <w:t>n và  dạy</w:t>
      </w:r>
      <w:r>
        <w:rPr>
          <w:spacing w:val="-4"/>
        </w:rPr>
        <w:t xml:space="preserve"> </w:t>
      </w:r>
      <w:r>
        <w:t>học.</w:t>
      </w:r>
    </w:p>
    <w:p w:rsidR="00B74489" w:rsidRDefault="0078511E" w:rsidP="001B2910">
      <w:pPr>
        <w:pStyle w:val="BodyText"/>
        <w:spacing w:line="276" w:lineRule="auto"/>
        <w:ind w:left="0" w:right="-3"/>
      </w:pPr>
      <w:r>
        <w:t>Sáng kiến ph</w:t>
      </w:r>
      <w:r w:rsidR="000E5AA8">
        <w:rPr>
          <w:lang w:val="en-US"/>
        </w:rPr>
        <w:t>ả</w:t>
      </w:r>
      <w:r>
        <w:t>i thể hiện đư</w:t>
      </w:r>
      <w:r w:rsidR="000E5AA8">
        <w:rPr>
          <w:lang w:val="en-US"/>
        </w:rPr>
        <w:t>ợ</w:t>
      </w:r>
      <w:r>
        <w:t>c các gi</w:t>
      </w:r>
      <w:r w:rsidR="000E5AA8">
        <w:rPr>
          <w:lang w:val="en-US"/>
        </w:rPr>
        <w:t>ả</w:t>
      </w:r>
      <w:r>
        <w:t xml:space="preserve">i pháp, biện pháp cách </w:t>
      </w:r>
      <w:r w:rsidR="000E5AA8">
        <w:rPr>
          <w:lang w:val="en-US"/>
        </w:rPr>
        <w:t>l</w:t>
      </w:r>
      <w:r>
        <w:rPr>
          <w:spacing w:val="-3"/>
        </w:rPr>
        <w:t xml:space="preserve">àm… </w:t>
      </w:r>
      <w:r>
        <w:t>nh</w:t>
      </w:r>
      <w:r w:rsidR="000E5AA8">
        <w:rPr>
          <w:lang w:val="en-US"/>
        </w:rPr>
        <w:t>ằ</w:t>
      </w:r>
      <w:r>
        <w:t>m  thực hiện mục đ</w:t>
      </w:r>
      <w:r w:rsidR="000E5AA8">
        <w:rPr>
          <w:lang w:val="en-US"/>
        </w:rPr>
        <w:t>í</w:t>
      </w:r>
      <w:r>
        <w:t>ch yêu c</w:t>
      </w:r>
      <w:r w:rsidR="000E5AA8">
        <w:rPr>
          <w:lang w:val="en-US"/>
        </w:rPr>
        <w:t>ầ</w:t>
      </w:r>
      <w:r>
        <w:t>u đề ra và nêu bật kết qu</w:t>
      </w:r>
      <w:r w:rsidR="000E5AA8">
        <w:rPr>
          <w:lang w:val="en-US"/>
        </w:rPr>
        <w:t>ả</w:t>
      </w:r>
      <w:r>
        <w:t xml:space="preserve">  đạt đư</w:t>
      </w:r>
      <w:r w:rsidR="000E5AA8">
        <w:rPr>
          <w:lang w:val="en-US"/>
        </w:rPr>
        <w:t>ợ</w:t>
      </w:r>
      <w:r>
        <w:t>c (kết qu</w:t>
      </w:r>
      <w:r w:rsidR="000E5AA8">
        <w:rPr>
          <w:lang w:val="en-US"/>
        </w:rPr>
        <w:t>ả</w:t>
      </w:r>
      <w:r>
        <w:t xml:space="preserve"> định tính và định </w:t>
      </w:r>
      <w:r w:rsidR="000E5AA8">
        <w:rPr>
          <w:lang w:val="en-US"/>
        </w:rPr>
        <w:t>l</w:t>
      </w:r>
      <w:r>
        <w:t>ư</w:t>
      </w:r>
      <w:r w:rsidR="000E5AA8">
        <w:rPr>
          <w:lang w:val="en-US"/>
        </w:rPr>
        <w:t>ợ</w:t>
      </w:r>
      <w:r>
        <w:t>ng  trên cơ sở kh</w:t>
      </w:r>
      <w:r w:rsidR="000E5AA8">
        <w:rPr>
          <w:lang w:val="en-US"/>
        </w:rPr>
        <w:t>ả</w:t>
      </w:r>
      <w:r>
        <w:t>o sát  đánh giá khoa học, khách quan; có so sánh,  đối chiếu giữa trước và sau khi áp dụng gi</w:t>
      </w:r>
      <w:r w:rsidR="000E5AA8">
        <w:rPr>
          <w:lang w:val="en-US"/>
        </w:rPr>
        <w:t>ả</w:t>
      </w:r>
      <w:r>
        <w:t>i pháp, sáng</w:t>
      </w:r>
      <w:r>
        <w:rPr>
          <w:spacing w:val="-30"/>
        </w:rPr>
        <w:t xml:space="preserve"> </w:t>
      </w:r>
      <w:r>
        <w:t>kiến).</w:t>
      </w:r>
    </w:p>
    <w:p w:rsidR="00B74489" w:rsidRDefault="0078511E" w:rsidP="001B2910">
      <w:pPr>
        <w:pStyle w:val="BodyText"/>
        <w:spacing w:line="276" w:lineRule="auto"/>
        <w:ind w:left="0" w:right="-3"/>
      </w:pPr>
      <w:r>
        <w:t>Lý gi</w:t>
      </w:r>
      <w:r w:rsidR="005F4EA4">
        <w:rPr>
          <w:lang w:val="en-US"/>
        </w:rPr>
        <w:t>ả</w:t>
      </w:r>
      <w:r>
        <w:t>i một cách khoa học sự phù h</w:t>
      </w:r>
      <w:r w:rsidR="005F4EA4">
        <w:rPr>
          <w:lang w:val="en-US"/>
        </w:rPr>
        <w:t>ợ</w:t>
      </w:r>
      <w:r>
        <w:t>p của các gi</w:t>
      </w:r>
      <w:r w:rsidR="005F4EA4">
        <w:rPr>
          <w:lang w:val="en-US"/>
        </w:rPr>
        <w:t>ả</w:t>
      </w:r>
      <w:r>
        <w:t>i pháp đ</w:t>
      </w:r>
      <w:r w:rsidR="005F4EA4">
        <w:rPr>
          <w:lang w:val="en-US"/>
        </w:rPr>
        <w:t>ã</w:t>
      </w:r>
      <w:r>
        <w:t xml:space="preserve">  thực hiện phù h</w:t>
      </w:r>
      <w:r w:rsidR="005F4EA4">
        <w:rPr>
          <w:lang w:val="en-US"/>
        </w:rPr>
        <w:t>ợ</w:t>
      </w:r>
      <w:r>
        <w:t>p với quan điểm, chủ trương đường lối, chính sách của Đ</w:t>
      </w:r>
      <w:r w:rsidR="005F4EA4">
        <w:rPr>
          <w:lang w:val="en-US"/>
        </w:rPr>
        <w:t>ả</w:t>
      </w:r>
      <w:r>
        <w:t>ng Nhà nước về  giáo dục và qui chế chuyên</w:t>
      </w:r>
      <w:r>
        <w:rPr>
          <w:spacing w:val="-9"/>
        </w:rPr>
        <w:t xml:space="preserve"> </w:t>
      </w:r>
      <w:r>
        <w:t>môn.</w:t>
      </w:r>
    </w:p>
    <w:p w:rsidR="00B74489" w:rsidRDefault="0078511E" w:rsidP="001B2910">
      <w:pPr>
        <w:pStyle w:val="BodyText"/>
        <w:spacing w:line="276" w:lineRule="auto"/>
        <w:ind w:left="0" w:right="-3"/>
      </w:pPr>
      <w:r>
        <w:t xml:space="preserve">Trình bày các yêu </w:t>
      </w:r>
      <w:r>
        <w:rPr>
          <w:spacing w:val="3"/>
        </w:rPr>
        <w:t>c</w:t>
      </w:r>
      <w:r w:rsidR="005F4EA4">
        <w:rPr>
          <w:spacing w:val="3"/>
          <w:lang w:val="en-US"/>
        </w:rPr>
        <w:t>ầ</w:t>
      </w:r>
      <w:r>
        <w:t>u về điều kiện, hoàn c</w:t>
      </w:r>
      <w:r w:rsidR="005F4EA4">
        <w:rPr>
          <w:lang w:val="en-US"/>
        </w:rPr>
        <w:t>ả</w:t>
      </w:r>
      <w:r>
        <w:t>nh cụ thể để  áp dụng  sáng kiến đ</w:t>
      </w:r>
      <w:r w:rsidR="005F4EA4">
        <w:rPr>
          <w:lang w:val="en-US"/>
        </w:rPr>
        <w:t>ã</w:t>
      </w:r>
      <w:r>
        <w:t xml:space="preserve"> nêu; những v</w:t>
      </w:r>
      <w:r w:rsidR="005F4EA4">
        <w:rPr>
          <w:lang w:val="en-US"/>
        </w:rPr>
        <w:t>ấ</w:t>
      </w:r>
      <w:r>
        <w:t>n đề còn bỏ ngỏ để đồng nghiệp tiếp tục nghiên cứu bổ sung.</w:t>
      </w:r>
    </w:p>
    <w:p w:rsidR="00B74489" w:rsidRDefault="0078511E" w:rsidP="003673A2">
      <w:pPr>
        <w:pStyle w:val="Heading1"/>
        <w:numPr>
          <w:ilvl w:val="0"/>
          <w:numId w:val="2"/>
        </w:numPr>
        <w:spacing w:line="276" w:lineRule="auto"/>
        <w:ind w:left="0" w:right="-3" w:firstLine="360"/>
      </w:pPr>
      <w:r>
        <w:t>Quy định về viết, chấm và nộp sáng</w:t>
      </w:r>
      <w:r>
        <w:rPr>
          <w:spacing w:val="-15"/>
        </w:rPr>
        <w:t xml:space="preserve"> </w:t>
      </w:r>
      <w:r>
        <w:t>kiến</w:t>
      </w:r>
    </w:p>
    <w:p w:rsidR="00B74489" w:rsidRDefault="003853F8" w:rsidP="001B2910">
      <w:pPr>
        <w:pStyle w:val="BodyText"/>
        <w:spacing w:line="276" w:lineRule="auto"/>
        <w:ind w:left="0" w:right="-3"/>
      </w:pPr>
      <w:r>
        <w:t>Quy định thực hiện đề tài</w:t>
      </w:r>
      <w:r w:rsidR="008648E9">
        <w:rPr>
          <w:lang w:val="en-US"/>
        </w:rPr>
        <w:t>,</w:t>
      </w:r>
      <w:r>
        <w:t xml:space="preserve"> </w:t>
      </w:r>
      <w:r w:rsidR="0078511E">
        <w:t>quy định đề cương phiếu ch</w:t>
      </w:r>
      <w:r>
        <w:rPr>
          <w:lang w:val="en-US"/>
        </w:rPr>
        <w:t>ấ</w:t>
      </w:r>
      <w:r>
        <w:rPr>
          <w:spacing w:val="-3"/>
        </w:rPr>
        <w:t xml:space="preserve">m, </w:t>
      </w:r>
      <w:r>
        <w:t>biên</w:t>
      </w:r>
      <w:r w:rsidR="0078511E">
        <w:t xml:space="preserve"> b</w:t>
      </w:r>
      <w:r>
        <w:rPr>
          <w:lang w:val="en-US"/>
        </w:rPr>
        <w:t>ả</w:t>
      </w:r>
      <w:r w:rsidR="0078511E">
        <w:t>n ch</w:t>
      </w:r>
      <w:r>
        <w:rPr>
          <w:lang w:val="en-US"/>
        </w:rPr>
        <w:t>ấ</w:t>
      </w:r>
      <w:r w:rsidR="0078511E">
        <w:rPr>
          <w:spacing w:val="-3"/>
        </w:rPr>
        <w:t xml:space="preserve">m, </w:t>
      </w:r>
      <w:r w:rsidR="0078511E">
        <w:t>danh sách tổng h</w:t>
      </w:r>
      <w:r>
        <w:rPr>
          <w:lang w:val="en-US"/>
        </w:rPr>
        <w:t>ợ</w:t>
      </w:r>
      <w:r w:rsidR="0078511E">
        <w:t>p các sáng kiến thực hiện theo Quyết định số 2246/QĐ- UBND ngày 08 tháng 12 năm 2016 của UBND tỉnh Đắk Nông về việc ban hành Quy định về sáng kiến trên địa bàn tỉnh Đắk</w:t>
      </w:r>
      <w:r w:rsidR="0078511E">
        <w:rPr>
          <w:spacing w:val="-16"/>
        </w:rPr>
        <w:t xml:space="preserve"> </w:t>
      </w:r>
      <w:r w:rsidR="0078511E">
        <w:t>Nông.</w:t>
      </w:r>
    </w:p>
    <w:p w:rsidR="00B74489" w:rsidRDefault="006901AC" w:rsidP="001B2910">
      <w:pPr>
        <w:pStyle w:val="BodyText"/>
        <w:spacing w:before="65" w:line="276" w:lineRule="auto"/>
        <w:ind w:left="0" w:right="-3" w:firstLine="641"/>
      </w:pPr>
      <w:r>
        <w:rPr>
          <w:lang w:val="en-US"/>
        </w:rPr>
        <w:t>M</w:t>
      </w:r>
      <w:r w:rsidR="001F20A1">
        <w:rPr>
          <w:lang w:val="en-US"/>
        </w:rPr>
        <w:t>ỗ</w:t>
      </w:r>
      <w:r>
        <w:rPr>
          <w:lang w:val="en-US"/>
        </w:rPr>
        <w:t xml:space="preserve">i cá nhân tham gia thi </w:t>
      </w:r>
      <w:r w:rsidR="001F20A1">
        <w:rPr>
          <w:lang w:val="en-US"/>
        </w:rPr>
        <w:t xml:space="preserve">sáng kiến </w:t>
      </w:r>
      <w:r>
        <w:rPr>
          <w:lang w:val="en-US"/>
        </w:rPr>
        <w:t xml:space="preserve">cần có: </w:t>
      </w:r>
      <w:r w:rsidR="00872528">
        <w:rPr>
          <w:lang w:val="en-US"/>
        </w:rPr>
        <w:t>Đ</w:t>
      </w:r>
      <w:r w:rsidR="0078511E">
        <w:t xml:space="preserve">ĩa CD </w:t>
      </w:r>
      <w:r w:rsidR="0078511E">
        <w:rPr>
          <w:spacing w:val="-3"/>
        </w:rPr>
        <w:t>c</w:t>
      </w:r>
      <w:r w:rsidR="00872528">
        <w:rPr>
          <w:spacing w:val="-3"/>
          <w:lang w:val="en-US"/>
        </w:rPr>
        <w:t>ó l</w:t>
      </w:r>
      <w:r w:rsidR="0078511E">
        <w:t>ưu fi</w:t>
      </w:r>
      <w:r w:rsidR="00872528">
        <w:rPr>
          <w:lang w:val="en-US"/>
        </w:rPr>
        <w:t>l</w:t>
      </w:r>
      <w:r w:rsidR="0078511E">
        <w:t>e đề tài (01 đề tài/đĩa) và b</w:t>
      </w:r>
      <w:r w:rsidR="00872528">
        <w:rPr>
          <w:lang w:val="en-US"/>
        </w:rPr>
        <w:t>ả</w:t>
      </w:r>
      <w:r w:rsidR="0078511E">
        <w:t>n cứng sáng kiến in đ</w:t>
      </w:r>
      <w:r w:rsidR="00872528">
        <w:rPr>
          <w:lang w:val="en-US"/>
        </w:rPr>
        <w:t>ó</w:t>
      </w:r>
      <w:r w:rsidR="0078511E">
        <w:t>ng thành tập theo qui</w:t>
      </w:r>
      <w:r w:rsidR="0078511E">
        <w:rPr>
          <w:spacing w:val="-3"/>
        </w:rPr>
        <w:t xml:space="preserve"> </w:t>
      </w:r>
      <w:r w:rsidR="0078511E">
        <w:t>định</w:t>
      </w:r>
      <w:r w:rsidR="00EE4F54">
        <w:rPr>
          <w:lang w:val="en-US"/>
        </w:rPr>
        <w:t xml:space="preserve">, </w:t>
      </w:r>
      <w:r w:rsidR="00EE4F54">
        <w:t>đơn đề nghị công nhận sáng kiến của cá nhân</w:t>
      </w:r>
      <w:r w:rsidR="00EE4F54">
        <w:rPr>
          <w:lang w:val="en-US"/>
        </w:rPr>
        <w:t>;</w:t>
      </w:r>
    </w:p>
    <w:p w:rsidR="00B74489" w:rsidRDefault="0078511E" w:rsidP="001B2910">
      <w:pPr>
        <w:pStyle w:val="BodyText"/>
        <w:spacing w:line="276" w:lineRule="auto"/>
        <w:ind w:left="0" w:right="-3"/>
      </w:pPr>
      <w:r>
        <w:t xml:space="preserve">Dự kiến thời gian tổ chức Hội đồng xét, công nhận sáng kiến </w:t>
      </w:r>
      <w:r w:rsidR="00F96759">
        <w:rPr>
          <w:lang w:val="en-US"/>
        </w:rPr>
        <w:t xml:space="preserve">cấp trường </w:t>
      </w:r>
      <w:r>
        <w:t xml:space="preserve">vào </w:t>
      </w:r>
      <w:r w:rsidR="00F96759">
        <w:rPr>
          <w:lang w:val="en-US"/>
        </w:rPr>
        <w:t>25/02/</w:t>
      </w:r>
      <w:r>
        <w:rPr>
          <w:spacing w:val="-27"/>
        </w:rPr>
        <w:t xml:space="preserve"> </w:t>
      </w:r>
      <w:r>
        <w:t>202</w:t>
      </w:r>
      <w:r w:rsidR="00872528">
        <w:rPr>
          <w:lang w:val="en-US"/>
        </w:rPr>
        <w:t>1</w:t>
      </w:r>
      <w:r>
        <w:t>.</w:t>
      </w:r>
    </w:p>
    <w:p w:rsidR="00B74489" w:rsidRPr="00EE4F54" w:rsidRDefault="0078511E" w:rsidP="003673A2">
      <w:pPr>
        <w:pStyle w:val="Heading1"/>
        <w:numPr>
          <w:ilvl w:val="0"/>
          <w:numId w:val="2"/>
        </w:numPr>
        <w:spacing w:before="0" w:line="276" w:lineRule="auto"/>
        <w:ind w:left="0" w:right="-3" w:firstLine="360"/>
        <w:jc w:val="both"/>
      </w:pPr>
      <w:r>
        <w:t>Tổ chức thực</w:t>
      </w:r>
      <w:r>
        <w:rPr>
          <w:spacing w:val="-1"/>
        </w:rPr>
        <w:t xml:space="preserve"> </w:t>
      </w:r>
      <w:r>
        <w:t>hiện</w:t>
      </w:r>
    </w:p>
    <w:p w:rsidR="00EE4F54" w:rsidRPr="00D76BB6" w:rsidRDefault="00EE4F54" w:rsidP="001B2910">
      <w:pPr>
        <w:pStyle w:val="BodyText"/>
        <w:spacing w:line="276" w:lineRule="auto"/>
        <w:ind w:left="0" w:right="-3"/>
        <w:rPr>
          <w:lang w:val="en-US"/>
        </w:rPr>
      </w:pPr>
      <w:r>
        <w:rPr>
          <w:lang w:val="en-US"/>
        </w:rPr>
        <w:t>Hiệu trưởng xây dựng</w:t>
      </w:r>
      <w:r w:rsidR="00D76BB6">
        <w:rPr>
          <w:lang w:val="en-US"/>
        </w:rPr>
        <w:t xml:space="preserve"> và</w:t>
      </w:r>
      <w:r>
        <w:rPr>
          <w:lang w:val="en-US"/>
        </w:rPr>
        <w:t xml:space="preserve"> </w:t>
      </w:r>
      <w:r w:rsidR="00D76BB6">
        <w:t xml:space="preserve">triển khai </w:t>
      </w:r>
      <w:r>
        <w:rPr>
          <w:lang w:val="en-US"/>
        </w:rPr>
        <w:t>kế hoạch, ban hành</w:t>
      </w:r>
      <w:r>
        <w:t xml:space="preserve"> Quyết định thành lập Hội đồng sáng kiến của trường;</w:t>
      </w:r>
      <w:r>
        <w:rPr>
          <w:lang w:val="en-US"/>
        </w:rPr>
        <w:t xml:space="preserve"> tổ chức chấm thi sáng kiến, ban hành</w:t>
      </w:r>
      <w:r>
        <w:t xml:space="preserve"> Quyết định công nhận các sáng kiến</w:t>
      </w:r>
      <w:r>
        <w:rPr>
          <w:lang w:val="en-US"/>
        </w:rPr>
        <w:t xml:space="preserve"> cấp trường</w:t>
      </w:r>
      <w:r>
        <w:t xml:space="preserve">; </w:t>
      </w:r>
      <w:r w:rsidR="00D76BB6">
        <w:rPr>
          <w:lang w:val="en-US"/>
        </w:rPr>
        <w:t xml:space="preserve">triển khai việc </w:t>
      </w:r>
      <w:r w:rsidR="00D76BB6">
        <w:t>áp dụng sáng kiến đến toàn thể cán bộ, giáo viên, nhân viên</w:t>
      </w:r>
      <w:r w:rsidR="00D76BB6">
        <w:rPr>
          <w:lang w:val="en-US"/>
        </w:rPr>
        <w:t>.</w:t>
      </w:r>
    </w:p>
    <w:p w:rsidR="00EE4F54" w:rsidRPr="00EE4F54" w:rsidRDefault="00EE4F54" w:rsidP="001B2910">
      <w:pPr>
        <w:pStyle w:val="BodyText"/>
        <w:spacing w:line="276" w:lineRule="auto"/>
        <w:ind w:left="0" w:right="-3"/>
        <w:rPr>
          <w:lang w:val="en-US"/>
        </w:rPr>
      </w:pPr>
      <w:r>
        <w:rPr>
          <w:lang w:val="en-US"/>
        </w:rPr>
        <w:lastRenderedPageBreak/>
        <w:t>Phó Hiệu trưởng tập hợp sáng kiến</w:t>
      </w:r>
      <w:r w:rsidR="00F96759">
        <w:rPr>
          <w:lang w:val="en-US"/>
        </w:rPr>
        <w:t xml:space="preserve"> điểm lẻ, thư ký hội đồng tập hợp sáng kiến điểm chính</w:t>
      </w:r>
      <w:r w:rsidR="00D76BB6">
        <w:rPr>
          <w:lang w:val="en-US"/>
        </w:rPr>
        <w:t>.</w:t>
      </w:r>
      <w:r>
        <w:rPr>
          <w:lang w:val="en-US"/>
        </w:rPr>
        <w:t xml:space="preserve"> </w:t>
      </w:r>
      <w:r w:rsidR="00D76BB6">
        <w:t>Sau khi ch</w:t>
      </w:r>
      <w:r w:rsidR="00D76BB6">
        <w:rPr>
          <w:lang w:val="en-US"/>
        </w:rPr>
        <w:t>ấ</w:t>
      </w:r>
      <w:r w:rsidR="00D76BB6">
        <w:rPr>
          <w:spacing w:val="-3"/>
        </w:rPr>
        <w:t xml:space="preserve">m, </w:t>
      </w:r>
      <w:r w:rsidR="00D76BB6">
        <w:t xml:space="preserve">thẩm định các sáng kiến; </w:t>
      </w:r>
      <w:r w:rsidR="00F96759">
        <w:rPr>
          <w:lang w:val="en-US"/>
        </w:rPr>
        <w:t xml:space="preserve">thư ký hội đồng </w:t>
      </w:r>
      <w:r w:rsidR="00D76BB6">
        <w:rPr>
          <w:lang w:val="en-US"/>
        </w:rPr>
        <w:t xml:space="preserve">tập hợp hồ sơ, lập danh sách những sáng kiến </w:t>
      </w:r>
      <w:r w:rsidR="00F20EF0">
        <w:t xml:space="preserve">xếp loại </w:t>
      </w:r>
      <w:r w:rsidR="00D76BB6">
        <w:t xml:space="preserve">B trở lên gửi về Phòng  Giáo dục và Đào tạo </w:t>
      </w:r>
      <w:r w:rsidR="00D76BB6">
        <w:rPr>
          <w:lang w:val="en-US"/>
        </w:rPr>
        <w:t xml:space="preserve">huyện </w:t>
      </w:r>
      <w:r w:rsidR="00D76BB6">
        <w:t>để tham gia</w:t>
      </w:r>
      <w:r w:rsidR="00D76BB6">
        <w:rPr>
          <w:lang w:val="en-US"/>
        </w:rPr>
        <w:t xml:space="preserve"> thi cấp huyện</w:t>
      </w:r>
      <w:r w:rsidR="00D76BB6">
        <w:t xml:space="preserve">. </w:t>
      </w:r>
    </w:p>
    <w:p w:rsidR="00B74489" w:rsidRPr="0073616B" w:rsidRDefault="0078511E" w:rsidP="001B2910">
      <w:pPr>
        <w:pStyle w:val="BodyText"/>
        <w:spacing w:line="276" w:lineRule="auto"/>
        <w:ind w:left="0" w:right="-3"/>
        <w:rPr>
          <w:lang w:val="en-US"/>
        </w:rPr>
      </w:pPr>
      <w:r>
        <w:t xml:space="preserve">Các </w:t>
      </w:r>
      <w:r w:rsidR="0073616B">
        <w:rPr>
          <w:lang w:val="en-US"/>
        </w:rPr>
        <w:t>Tổ</w:t>
      </w:r>
      <w:r>
        <w:t xml:space="preserve"> </w:t>
      </w:r>
      <w:r w:rsidR="00F20EF0">
        <w:rPr>
          <w:lang w:val="en-US"/>
        </w:rPr>
        <w:t xml:space="preserve">trưởng </w:t>
      </w:r>
      <w:r w:rsidR="00D76BB6">
        <w:rPr>
          <w:lang w:val="en-US"/>
        </w:rPr>
        <w:t xml:space="preserve">triển khai </w:t>
      </w:r>
      <w:r>
        <w:t xml:space="preserve">công tác viết </w:t>
      </w:r>
      <w:r w:rsidR="00F20EF0">
        <w:rPr>
          <w:lang w:val="en-US"/>
        </w:rPr>
        <w:t xml:space="preserve">sáng kiến trong tổ, </w:t>
      </w:r>
      <w:r>
        <w:t xml:space="preserve">quán triệt và đôn đốc các </w:t>
      </w:r>
      <w:r w:rsidR="0073616B">
        <w:rPr>
          <w:lang w:val="en-US"/>
        </w:rPr>
        <w:t xml:space="preserve">thành viên trong tổ </w:t>
      </w:r>
      <w:r>
        <w:t xml:space="preserve">thực hiện tốt </w:t>
      </w:r>
      <w:r w:rsidR="0073616B">
        <w:rPr>
          <w:lang w:val="en-US"/>
        </w:rPr>
        <w:t>kế hoạch</w:t>
      </w:r>
      <w:r w:rsidR="0073616B">
        <w:t xml:space="preserve"> này</w:t>
      </w:r>
      <w:r w:rsidR="0073616B">
        <w:rPr>
          <w:lang w:val="en-US"/>
        </w:rPr>
        <w:t>.</w:t>
      </w:r>
    </w:p>
    <w:p w:rsidR="00B74489" w:rsidRDefault="00B74489" w:rsidP="001B2910">
      <w:pPr>
        <w:pStyle w:val="BodyText"/>
        <w:spacing w:before="6" w:after="1" w:line="276" w:lineRule="auto"/>
        <w:ind w:left="0" w:right="-3" w:firstLine="0"/>
        <w:jc w:val="left"/>
        <w:rPr>
          <w:sz w:val="9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2"/>
        <w:gridCol w:w="3639"/>
      </w:tblGrid>
      <w:tr w:rsidR="00B74489" w:rsidTr="003673A2">
        <w:trPr>
          <w:trHeight w:val="1934"/>
        </w:trPr>
        <w:tc>
          <w:tcPr>
            <w:tcW w:w="4062" w:type="dxa"/>
          </w:tcPr>
          <w:p w:rsidR="00B74489" w:rsidRPr="0073616B" w:rsidRDefault="0078511E" w:rsidP="001B2910">
            <w:pPr>
              <w:pStyle w:val="TableParagraph"/>
              <w:spacing w:before="9" w:line="276" w:lineRule="auto"/>
              <w:ind w:left="0" w:right="-3"/>
              <w:rPr>
                <w:b/>
                <w:i/>
                <w:sz w:val="24"/>
                <w:szCs w:val="24"/>
              </w:rPr>
            </w:pPr>
            <w:r w:rsidRPr="0073616B">
              <w:rPr>
                <w:b/>
                <w:i/>
                <w:sz w:val="24"/>
                <w:szCs w:val="24"/>
              </w:rPr>
              <w:t>Nơi nhận:</w:t>
            </w:r>
          </w:p>
          <w:p w:rsidR="00B74489" w:rsidRPr="00686144" w:rsidRDefault="005243C5" w:rsidP="001B291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76" w:lineRule="auto"/>
              <w:ind w:left="0" w:right="-3"/>
            </w:pPr>
            <w:r>
              <w:rPr>
                <w:lang w:val="en-US"/>
              </w:rPr>
              <w:t xml:space="preserve">- </w:t>
            </w:r>
            <w:r w:rsidR="00F63A49">
              <w:rPr>
                <w:lang w:val="en-US"/>
              </w:rPr>
              <w:t>BGH</w:t>
            </w:r>
            <w:r w:rsidR="0078511E" w:rsidRPr="0073616B">
              <w:t xml:space="preserve"> (để chỉ</w:t>
            </w:r>
            <w:r w:rsidR="0078511E" w:rsidRPr="0073616B">
              <w:rPr>
                <w:spacing w:val="-2"/>
              </w:rPr>
              <w:t xml:space="preserve"> </w:t>
            </w:r>
            <w:r w:rsidR="0078511E" w:rsidRPr="0073616B">
              <w:t>đạo);</w:t>
            </w:r>
          </w:p>
          <w:p w:rsidR="00686144" w:rsidRPr="0073616B" w:rsidRDefault="005243C5" w:rsidP="001B291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76" w:lineRule="auto"/>
              <w:ind w:left="0" w:right="-3"/>
            </w:pPr>
            <w:r>
              <w:rPr>
                <w:lang w:val="en-US"/>
              </w:rPr>
              <w:t xml:space="preserve">- </w:t>
            </w:r>
            <w:r w:rsidR="00686144">
              <w:rPr>
                <w:lang w:val="en-US"/>
              </w:rPr>
              <w:t>Các tổ trưởng (để t/h)</w:t>
            </w:r>
            <w:r>
              <w:rPr>
                <w:lang w:val="en-US"/>
              </w:rPr>
              <w:t>;</w:t>
            </w:r>
          </w:p>
          <w:p w:rsidR="00B74489" w:rsidRPr="0073616B" w:rsidRDefault="005243C5" w:rsidP="001B291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76" w:lineRule="auto"/>
              <w:ind w:left="0" w:right="-3"/>
            </w:pPr>
            <w:r>
              <w:rPr>
                <w:lang w:val="en-US"/>
              </w:rPr>
              <w:t xml:space="preserve">- </w:t>
            </w:r>
            <w:r w:rsidR="00F63A49">
              <w:rPr>
                <w:lang w:val="en-US"/>
              </w:rPr>
              <w:t>CBGVNV (để t/h)</w:t>
            </w:r>
            <w:r w:rsidR="0078511E" w:rsidRPr="0073616B">
              <w:t>;</w:t>
            </w:r>
          </w:p>
          <w:p w:rsidR="00B74489" w:rsidRDefault="005243C5" w:rsidP="001B2910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ind w:left="0" w:right="-3" w:hanging="142"/>
              <w:rPr>
                <w:sz w:val="24"/>
              </w:rPr>
            </w:pPr>
            <w:r>
              <w:rPr>
                <w:lang w:val="en-US"/>
              </w:rPr>
              <w:t xml:space="preserve">- </w:t>
            </w:r>
            <w:r w:rsidR="0078511E" w:rsidRPr="0073616B">
              <w:t>Lưu:</w:t>
            </w:r>
            <w:r w:rsidR="00E01A26">
              <w:rPr>
                <w:lang w:val="en-US"/>
              </w:rPr>
              <w:t xml:space="preserve"> HS</w:t>
            </w:r>
            <w:r w:rsidR="0078511E" w:rsidRPr="0073616B">
              <w:t>.</w:t>
            </w:r>
          </w:p>
        </w:tc>
        <w:tc>
          <w:tcPr>
            <w:tcW w:w="3639" w:type="dxa"/>
          </w:tcPr>
          <w:p w:rsidR="00B74489" w:rsidRPr="0073616B" w:rsidRDefault="0073616B" w:rsidP="001B2910">
            <w:pPr>
              <w:pStyle w:val="TableParagraph"/>
              <w:spacing w:before="70" w:line="276" w:lineRule="auto"/>
              <w:ind w:left="0" w:right="-3" w:firstLine="103"/>
              <w:jc w:val="center"/>
              <w:rPr>
                <w:b/>
                <w:sz w:val="28"/>
                <w:szCs w:val="28"/>
              </w:rPr>
            </w:pPr>
            <w:r w:rsidRPr="0073616B">
              <w:rPr>
                <w:b/>
                <w:sz w:val="28"/>
                <w:szCs w:val="28"/>
                <w:lang w:val="en-US"/>
              </w:rPr>
              <w:t>HIỆU</w:t>
            </w:r>
            <w:r w:rsidR="00D00AA9">
              <w:rPr>
                <w:b/>
                <w:sz w:val="28"/>
                <w:szCs w:val="28"/>
                <w:lang w:val="en-US"/>
              </w:rPr>
              <w:t xml:space="preserve"> </w:t>
            </w:r>
            <w:r w:rsidR="0078511E" w:rsidRPr="0073616B">
              <w:rPr>
                <w:b/>
                <w:sz w:val="28"/>
                <w:szCs w:val="28"/>
              </w:rPr>
              <w:t>TRƯỞNG</w:t>
            </w:r>
          </w:p>
          <w:p w:rsidR="00B74489" w:rsidRPr="0073616B" w:rsidRDefault="00B74489" w:rsidP="001B2910">
            <w:pPr>
              <w:pStyle w:val="TableParagraph"/>
              <w:spacing w:before="3" w:line="276" w:lineRule="auto"/>
              <w:ind w:left="0" w:right="-3"/>
              <w:jc w:val="center"/>
              <w:rPr>
                <w:sz w:val="28"/>
                <w:szCs w:val="28"/>
                <w:lang w:val="en-US"/>
              </w:rPr>
            </w:pPr>
          </w:p>
          <w:p w:rsidR="0073616B" w:rsidRPr="0073616B" w:rsidRDefault="0073616B" w:rsidP="001B2910">
            <w:pPr>
              <w:pStyle w:val="TableParagraph"/>
              <w:spacing w:before="3" w:line="276" w:lineRule="auto"/>
              <w:ind w:left="0" w:right="-3"/>
              <w:jc w:val="center"/>
              <w:rPr>
                <w:sz w:val="28"/>
                <w:szCs w:val="28"/>
                <w:lang w:val="en-US"/>
              </w:rPr>
            </w:pPr>
          </w:p>
          <w:p w:rsidR="009E421B" w:rsidRPr="0073616B" w:rsidRDefault="009E421B" w:rsidP="00CE17B3">
            <w:pPr>
              <w:pStyle w:val="TableParagraph"/>
              <w:spacing w:before="3" w:line="276" w:lineRule="auto"/>
              <w:ind w:left="0" w:right="-3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73616B" w:rsidRPr="0073616B" w:rsidRDefault="0073616B" w:rsidP="001B2910">
            <w:pPr>
              <w:pStyle w:val="TableParagraph"/>
              <w:spacing w:before="3" w:line="276" w:lineRule="auto"/>
              <w:ind w:left="0" w:right="-3"/>
              <w:jc w:val="center"/>
              <w:rPr>
                <w:b/>
                <w:sz w:val="28"/>
                <w:szCs w:val="28"/>
                <w:lang w:val="en-US"/>
              </w:rPr>
            </w:pPr>
            <w:r w:rsidRPr="0073616B">
              <w:rPr>
                <w:b/>
                <w:sz w:val="28"/>
                <w:szCs w:val="28"/>
                <w:lang w:val="en-US"/>
              </w:rPr>
              <w:t>Nguyễn Thị Ngọc</w:t>
            </w:r>
            <w:r>
              <w:rPr>
                <w:b/>
                <w:sz w:val="28"/>
                <w:szCs w:val="28"/>
                <w:lang w:val="en-US"/>
              </w:rPr>
              <w:t xml:space="preserve"> H</w:t>
            </w:r>
            <w:r w:rsidRPr="0073616B">
              <w:rPr>
                <w:b/>
                <w:sz w:val="28"/>
                <w:szCs w:val="28"/>
                <w:lang w:val="en-US"/>
              </w:rPr>
              <w:t>à</w:t>
            </w:r>
          </w:p>
        </w:tc>
      </w:tr>
    </w:tbl>
    <w:p w:rsidR="00B74489" w:rsidRDefault="00B74489" w:rsidP="001B2910">
      <w:pPr>
        <w:spacing w:line="276" w:lineRule="auto"/>
        <w:ind w:right="-3"/>
        <w:rPr>
          <w:sz w:val="30"/>
        </w:rPr>
        <w:sectPr w:rsidR="00B74489" w:rsidSect="001B2910">
          <w:headerReference w:type="default" r:id="rId8"/>
          <w:footerReference w:type="default" r:id="rId9"/>
          <w:pgSz w:w="11909" w:h="16834" w:code="9"/>
          <w:pgMar w:top="1134" w:right="851" w:bottom="1134" w:left="1701" w:header="0" w:footer="648" w:gutter="0"/>
          <w:cols w:space="720"/>
          <w:titlePg/>
        </w:sectPr>
      </w:pPr>
    </w:p>
    <w:p w:rsidR="00B74489" w:rsidRDefault="00B74489" w:rsidP="001B2910">
      <w:pPr>
        <w:pStyle w:val="BodyText"/>
        <w:spacing w:before="4" w:line="276" w:lineRule="auto"/>
        <w:ind w:left="0" w:right="0" w:firstLine="0"/>
        <w:jc w:val="left"/>
        <w:rPr>
          <w:b/>
          <w:i/>
          <w:sz w:val="17"/>
        </w:rPr>
      </w:pPr>
    </w:p>
    <w:sectPr w:rsidR="00B74489">
      <w:pgSz w:w="11910" w:h="16850"/>
      <w:pgMar w:top="1600" w:right="300" w:bottom="840" w:left="1060" w:header="0" w:footer="6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9A" w:rsidRDefault="00DF1F9A">
      <w:r>
        <w:separator/>
      </w:r>
    </w:p>
  </w:endnote>
  <w:endnote w:type="continuationSeparator" w:id="0">
    <w:p w:rsidR="00DF1F9A" w:rsidRDefault="00D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89" w:rsidRDefault="00DF1F9A">
    <w:pPr>
      <w:pStyle w:val="BodyText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8pt;margin-top:794.95pt;width:13.05pt;height:17.6pt;z-index:-251658752;mso-position-horizontal-relative:page;mso-position-vertical-relative:page" filled="f" stroked="f">
          <v:textbox inset="0,0,0,0">
            <w:txbxContent>
              <w:p w:rsidR="00B74489" w:rsidRPr="001B2910" w:rsidRDefault="00B74489">
                <w:pPr>
                  <w:pStyle w:val="BodyText"/>
                  <w:spacing w:before="9"/>
                  <w:ind w:left="60" w:right="0" w:firstLine="0"/>
                  <w:jc w:val="left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9A" w:rsidRDefault="00DF1F9A">
      <w:r>
        <w:separator/>
      </w:r>
    </w:p>
  </w:footnote>
  <w:footnote w:type="continuationSeparator" w:id="0">
    <w:p w:rsidR="00DF1F9A" w:rsidRDefault="00D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976920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1B2910" w:rsidRDefault="001B2910">
        <w:pPr>
          <w:pStyle w:val="Header"/>
          <w:jc w:val="center"/>
          <w:rPr>
            <w:lang w:val="en-US"/>
          </w:rPr>
        </w:pPr>
      </w:p>
      <w:p w:rsidR="001B2910" w:rsidRDefault="001B2910">
        <w:pPr>
          <w:pStyle w:val="Header"/>
          <w:jc w:val="center"/>
          <w:rPr>
            <w:lang w:val="en-US"/>
          </w:rPr>
        </w:pPr>
      </w:p>
      <w:p w:rsidR="001B2910" w:rsidRDefault="001B2910">
        <w:pPr>
          <w:pStyle w:val="Header"/>
          <w:jc w:val="center"/>
          <w:rPr>
            <w:lang w:val="en-US"/>
          </w:rPr>
        </w:pPr>
      </w:p>
      <w:p w:rsidR="001B2910" w:rsidRPr="005243C5" w:rsidRDefault="001B2910" w:rsidP="001B2910">
        <w:pPr>
          <w:pStyle w:val="Header"/>
          <w:jc w:val="center"/>
          <w:rPr>
            <w:sz w:val="28"/>
            <w:szCs w:val="28"/>
          </w:rPr>
        </w:pPr>
        <w:r w:rsidRPr="005243C5">
          <w:rPr>
            <w:sz w:val="28"/>
            <w:szCs w:val="28"/>
          </w:rPr>
          <w:fldChar w:fldCharType="begin"/>
        </w:r>
        <w:r w:rsidRPr="005243C5">
          <w:rPr>
            <w:sz w:val="28"/>
            <w:szCs w:val="28"/>
          </w:rPr>
          <w:instrText xml:space="preserve"> PAGE   \* MERGEFORMAT </w:instrText>
        </w:r>
        <w:r w:rsidRPr="005243C5">
          <w:rPr>
            <w:sz w:val="28"/>
            <w:szCs w:val="28"/>
          </w:rPr>
          <w:fldChar w:fldCharType="separate"/>
        </w:r>
        <w:r w:rsidR="00CE17B3">
          <w:rPr>
            <w:noProof/>
            <w:sz w:val="28"/>
            <w:szCs w:val="28"/>
          </w:rPr>
          <w:t>3</w:t>
        </w:r>
        <w:r w:rsidRPr="005243C5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17B"/>
    <w:multiLevelType w:val="hybridMultilevel"/>
    <w:tmpl w:val="56E26F2C"/>
    <w:lvl w:ilvl="0" w:tplc="4F9A32CE">
      <w:start w:val="1"/>
      <w:numFmt w:val="upperRoman"/>
      <w:lvlText w:val="%1."/>
      <w:lvlJc w:val="left"/>
      <w:pPr>
        <w:ind w:left="25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196AE82">
      <w:start w:val="1"/>
      <w:numFmt w:val="decimal"/>
      <w:lvlText w:val="%2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97E9600">
      <w:numFmt w:val="bullet"/>
      <w:lvlText w:val="•"/>
      <w:lvlJc w:val="left"/>
      <w:pPr>
        <w:ind w:left="1268" w:hanging="281"/>
      </w:pPr>
      <w:rPr>
        <w:rFonts w:hint="default"/>
        <w:lang w:val="vi" w:eastAsia="en-US" w:bidi="ar-SA"/>
      </w:rPr>
    </w:lvl>
    <w:lvl w:ilvl="3" w:tplc="24BA6830">
      <w:numFmt w:val="bullet"/>
      <w:lvlText w:val="•"/>
      <w:lvlJc w:val="left"/>
      <w:pPr>
        <w:ind w:left="2258" w:hanging="281"/>
      </w:pPr>
      <w:rPr>
        <w:rFonts w:hint="default"/>
        <w:lang w:val="vi" w:eastAsia="en-US" w:bidi="ar-SA"/>
      </w:rPr>
    </w:lvl>
    <w:lvl w:ilvl="4" w:tplc="69B008EC">
      <w:numFmt w:val="bullet"/>
      <w:lvlText w:val="•"/>
      <w:lvlJc w:val="left"/>
      <w:pPr>
        <w:ind w:left="3247" w:hanging="281"/>
      </w:pPr>
      <w:rPr>
        <w:rFonts w:hint="default"/>
        <w:lang w:val="vi" w:eastAsia="en-US" w:bidi="ar-SA"/>
      </w:rPr>
    </w:lvl>
    <w:lvl w:ilvl="5" w:tplc="A4501DDA">
      <w:numFmt w:val="bullet"/>
      <w:lvlText w:val="•"/>
      <w:lvlJc w:val="left"/>
      <w:pPr>
        <w:ind w:left="4237" w:hanging="281"/>
      </w:pPr>
      <w:rPr>
        <w:rFonts w:hint="default"/>
        <w:lang w:val="vi" w:eastAsia="en-US" w:bidi="ar-SA"/>
      </w:rPr>
    </w:lvl>
    <w:lvl w:ilvl="6" w:tplc="7FDA595E">
      <w:numFmt w:val="bullet"/>
      <w:lvlText w:val="•"/>
      <w:lvlJc w:val="left"/>
      <w:pPr>
        <w:ind w:left="5227" w:hanging="281"/>
      </w:pPr>
      <w:rPr>
        <w:rFonts w:hint="default"/>
        <w:lang w:val="vi" w:eastAsia="en-US" w:bidi="ar-SA"/>
      </w:rPr>
    </w:lvl>
    <w:lvl w:ilvl="7" w:tplc="C2164012">
      <w:numFmt w:val="bullet"/>
      <w:lvlText w:val="•"/>
      <w:lvlJc w:val="left"/>
      <w:pPr>
        <w:ind w:left="6216" w:hanging="281"/>
      </w:pPr>
      <w:rPr>
        <w:rFonts w:hint="default"/>
        <w:lang w:val="vi" w:eastAsia="en-US" w:bidi="ar-SA"/>
      </w:rPr>
    </w:lvl>
    <w:lvl w:ilvl="8" w:tplc="86A4B04A">
      <w:numFmt w:val="bullet"/>
      <w:lvlText w:val="•"/>
      <w:lvlJc w:val="left"/>
      <w:pPr>
        <w:ind w:left="7206" w:hanging="281"/>
      </w:pPr>
      <w:rPr>
        <w:rFonts w:hint="default"/>
        <w:lang w:val="vi" w:eastAsia="en-US" w:bidi="ar-SA"/>
      </w:rPr>
    </w:lvl>
  </w:abstractNum>
  <w:abstractNum w:abstractNumId="1">
    <w:nsid w:val="39D909FC"/>
    <w:multiLevelType w:val="hybridMultilevel"/>
    <w:tmpl w:val="65CA5BFE"/>
    <w:lvl w:ilvl="0" w:tplc="7F4CE462">
      <w:numFmt w:val="bullet"/>
      <w:lvlText w:val="-"/>
      <w:lvlJc w:val="left"/>
      <w:pPr>
        <w:ind w:left="3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238AC6C">
      <w:numFmt w:val="bullet"/>
      <w:lvlText w:val="•"/>
      <w:lvlJc w:val="left"/>
      <w:pPr>
        <w:ind w:left="816" w:hanging="140"/>
      </w:pPr>
      <w:rPr>
        <w:rFonts w:hint="default"/>
        <w:lang w:val="vi" w:eastAsia="en-US" w:bidi="ar-SA"/>
      </w:rPr>
    </w:lvl>
    <w:lvl w:ilvl="2" w:tplc="56D47D66">
      <w:numFmt w:val="bullet"/>
      <w:lvlText w:val="•"/>
      <w:lvlJc w:val="left"/>
      <w:pPr>
        <w:ind w:left="1272" w:hanging="140"/>
      </w:pPr>
      <w:rPr>
        <w:rFonts w:hint="default"/>
        <w:lang w:val="vi" w:eastAsia="en-US" w:bidi="ar-SA"/>
      </w:rPr>
    </w:lvl>
    <w:lvl w:ilvl="3" w:tplc="580645F0">
      <w:numFmt w:val="bullet"/>
      <w:lvlText w:val="•"/>
      <w:lvlJc w:val="left"/>
      <w:pPr>
        <w:ind w:left="1728" w:hanging="140"/>
      </w:pPr>
      <w:rPr>
        <w:rFonts w:hint="default"/>
        <w:lang w:val="vi" w:eastAsia="en-US" w:bidi="ar-SA"/>
      </w:rPr>
    </w:lvl>
    <w:lvl w:ilvl="4" w:tplc="58AAFBB8">
      <w:numFmt w:val="bullet"/>
      <w:lvlText w:val="•"/>
      <w:lvlJc w:val="left"/>
      <w:pPr>
        <w:ind w:left="2184" w:hanging="140"/>
      </w:pPr>
      <w:rPr>
        <w:rFonts w:hint="default"/>
        <w:lang w:val="vi" w:eastAsia="en-US" w:bidi="ar-SA"/>
      </w:rPr>
    </w:lvl>
    <w:lvl w:ilvl="5" w:tplc="89061C02">
      <w:numFmt w:val="bullet"/>
      <w:lvlText w:val="•"/>
      <w:lvlJc w:val="left"/>
      <w:pPr>
        <w:ind w:left="2641" w:hanging="140"/>
      </w:pPr>
      <w:rPr>
        <w:rFonts w:hint="default"/>
        <w:lang w:val="vi" w:eastAsia="en-US" w:bidi="ar-SA"/>
      </w:rPr>
    </w:lvl>
    <w:lvl w:ilvl="6" w:tplc="D018D650">
      <w:numFmt w:val="bullet"/>
      <w:lvlText w:val="•"/>
      <w:lvlJc w:val="left"/>
      <w:pPr>
        <w:ind w:left="3097" w:hanging="140"/>
      </w:pPr>
      <w:rPr>
        <w:rFonts w:hint="default"/>
        <w:lang w:val="vi" w:eastAsia="en-US" w:bidi="ar-SA"/>
      </w:rPr>
    </w:lvl>
    <w:lvl w:ilvl="7" w:tplc="51F48724">
      <w:numFmt w:val="bullet"/>
      <w:lvlText w:val="•"/>
      <w:lvlJc w:val="left"/>
      <w:pPr>
        <w:ind w:left="3553" w:hanging="140"/>
      </w:pPr>
      <w:rPr>
        <w:rFonts w:hint="default"/>
        <w:lang w:val="vi" w:eastAsia="en-US" w:bidi="ar-SA"/>
      </w:rPr>
    </w:lvl>
    <w:lvl w:ilvl="8" w:tplc="E026D2A8">
      <w:numFmt w:val="bullet"/>
      <w:lvlText w:val="•"/>
      <w:lvlJc w:val="left"/>
      <w:pPr>
        <w:ind w:left="4009" w:hanging="140"/>
      </w:pPr>
      <w:rPr>
        <w:rFonts w:hint="default"/>
        <w:lang w:val="vi" w:eastAsia="en-US" w:bidi="ar-SA"/>
      </w:rPr>
    </w:lvl>
  </w:abstractNum>
  <w:abstractNum w:abstractNumId="2">
    <w:nsid w:val="6460782F"/>
    <w:multiLevelType w:val="hybridMultilevel"/>
    <w:tmpl w:val="75941730"/>
    <w:lvl w:ilvl="0" w:tplc="9F7CE72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74489"/>
    <w:rsid w:val="00054377"/>
    <w:rsid w:val="00084353"/>
    <w:rsid w:val="000E5AA8"/>
    <w:rsid w:val="001B2910"/>
    <w:rsid w:val="001F20A1"/>
    <w:rsid w:val="002D4F68"/>
    <w:rsid w:val="0032360E"/>
    <w:rsid w:val="003673A2"/>
    <w:rsid w:val="00380DB6"/>
    <w:rsid w:val="003853F8"/>
    <w:rsid w:val="005243C5"/>
    <w:rsid w:val="00542B34"/>
    <w:rsid w:val="005F4EA4"/>
    <w:rsid w:val="00686144"/>
    <w:rsid w:val="006901AC"/>
    <w:rsid w:val="0073616B"/>
    <w:rsid w:val="0078511E"/>
    <w:rsid w:val="007C14A5"/>
    <w:rsid w:val="008167D6"/>
    <w:rsid w:val="00864270"/>
    <w:rsid w:val="008648E9"/>
    <w:rsid w:val="00872528"/>
    <w:rsid w:val="009E421B"/>
    <w:rsid w:val="00AF4BB9"/>
    <w:rsid w:val="00B74489"/>
    <w:rsid w:val="00CE17B3"/>
    <w:rsid w:val="00CF1483"/>
    <w:rsid w:val="00D00AA9"/>
    <w:rsid w:val="00D74D35"/>
    <w:rsid w:val="00D76BB6"/>
    <w:rsid w:val="00DA3859"/>
    <w:rsid w:val="00DF1F9A"/>
    <w:rsid w:val="00E01A26"/>
    <w:rsid w:val="00E65E1F"/>
    <w:rsid w:val="00EB64A6"/>
    <w:rsid w:val="00ED354E"/>
    <w:rsid w:val="00EE4F54"/>
    <w:rsid w:val="00F20EF0"/>
    <w:rsid w:val="00F63A49"/>
    <w:rsid w:val="00F91901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" w:line="319" w:lineRule="exact"/>
      <w:ind w:left="1642" w:hanging="28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2" w:right="826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" w:line="319" w:lineRule="exact"/>
      <w:ind w:left="1642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63"/>
    </w:pPr>
  </w:style>
  <w:style w:type="paragraph" w:styleId="Header">
    <w:name w:val="header"/>
    <w:basedOn w:val="Normal"/>
    <w:link w:val="HeaderChar"/>
    <w:uiPriority w:val="99"/>
    <w:unhideWhenUsed/>
    <w:rsid w:val="001B2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91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B2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910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ismail - [2010]</cp:lastModifiedBy>
  <cp:revision>31</cp:revision>
  <dcterms:created xsi:type="dcterms:W3CDTF">2020-12-15T13:33:00Z</dcterms:created>
  <dcterms:modified xsi:type="dcterms:W3CDTF">2021-02-23T02:48:00Z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