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6570"/>
      </w:tblGrid>
      <w:tr w:rsidR="00CE0CE5" w:rsidRPr="003A57D0" w:rsidTr="00A428B7">
        <w:trPr>
          <w:trHeight w:val="1080"/>
        </w:trPr>
        <w:tc>
          <w:tcPr>
            <w:tcW w:w="3165" w:type="dxa"/>
            <w:hideMark/>
          </w:tcPr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8"/>
              </w:rPr>
            </w:pPr>
            <w:r w:rsidRPr="003A57D0">
              <w:rPr>
                <w:rFonts w:ascii="Times New Roman" w:eastAsia="Times New Roman" w:hAnsi="Times New Roman"/>
                <w:bCs/>
                <w:color w:val="000000"/>
                <w:sz w:val="26"/>
                <w:szCs w:val="28"/>
              </w:rPr>
              <w:t>LĐLĐ HUYỆN CƯ JÚT</w:t>
            </w:r>
          </w:p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3A57D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8"/>
              </w:rPr>
              <w:t>CĐCS TH NGÔ QUYỀN</w:t>
            </w:r>
          </w:p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3A57D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8"/>
              </w:rPr>
              <w:t>Số: 03 /KH- CĐTH</w:t>
            </w:r>
          </w:p>
        </w:tc>
        <w:tc>
          <w:tcPr>
            <w:tcW w:w="6570" w:type="dxa"/>
            <w:hideMark/>
          </w:tcPr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7D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</w:p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A57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Độc lập – Tự do – Hạnh phúc</w:t>
            </w:r>
          </w:p>
          <w:p w:rsidR="00CE0CE5" w:rsidRPr="003A57D0" w:rsidRDefault="00CE0CE5" w:rsidP="00A428B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7D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Nam Dong, ngày 10 tháng 11 năm 2019</w:t>
            </w:r>
          </w:p>
        </w:tc>
      </w:tr>
    </w:tbl>
    <w:p w:rsidR="00B12520" w:rsidRPr="003A57D0" w:rsidRDefault="00B12520" w:rsidP="003A57D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A57D0" w:rsidRDefault="00B12520" w:rsidP="003A57D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57D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KẾ HOẠCH </w:t>
      </w:r>
      <w:r w:rsidR="00D928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TỔ CHỨC </w:t>
      </w:r>
      <w:r w:rsidR="00EE6FA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HOẠT ĐỘNG TRẢI NGHIỆM CHO HS</w:t>
      </w:r>
      <w:r w:rsidR="00D928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2520" w:rsidRPr="003A57D0" w:rsidRDefault="00B12520" w:rsidP="003A57D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57D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CHÀO MỪNG NGÀY</w:t>
      </w:r>
      <w:r w:rsidR="003A57D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928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THÀNH LẬP QUÂN ĐỘI NHÂN DÂN 22/12</w:t>
      </w:r>
    </w:p>
    <w:p w:rsidR="00B12520" w:rsidRPr="003A57D0" w:rsidRDefault="00B12520" w:rsidP="003A57D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F59A1" w:rsidRDefault="00B12520" w:rsidP="003A57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     Thực hiện 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>Nghị quyết của Chi bộ Trường TH Ngô Quyền tháng 1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 xml:space="preserve">/2019 và </w:t>
      </w:r>
      <w:r w:rsidRP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kế hoạch </w:t>
      </w:r>
      <w:r w:rsidR="009B5001">
        <w:rPr>
          <w:rFonts w:ascii="Times New Roman" w:eastAsia="Times New Roman" w:hAnsi="Times New Roman"/>
          <w:color w:val="000000"/>
          <w:sz w:val="28"/>
          <w:szCs w:val="28"/>
        </w:rPr>
        <w:t>tổ chức các hoạt động phong trào thi đua trong tháng 1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B5001">
        <w:rPr>
          <w:rFonts w:ascii="Times New Roman" w:eastAsia="Times New Roman" w:hAnsi="Times New Roman"/>
          <w:color w:val="000000"/>
          <w:sz w:val="28"/>
          <w:szCs w:val="28"/>
        </w:rPr>
        <w:t xml:space="preserve"> của Hội đồng thi đua trường</w:t>
      </w:r>
      <w:r w:rsidRP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 TH Ngô Quyền.</w:t>
      </w:r>
      <w:r w:rsid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>Trường TH Ngô Quyền</w:t>
      </w:r>
      <w:r w:rsidR="00FF59A1" w:rsidRP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 lập kế hoạch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 xml:space="preserve">tổ chức 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hoạt động trải nghiệm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cho HS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cụ thể 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>như sau:</w:t>
      </w:r>
    </w:p>
    <w:p w:rsidR="00FF59A1" w:rsidRPr="00BC7F73" w:rsidRDefault="00FF59A1" w:rsidP="00E36F2E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F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Mục đích : </w:t>
      </w:r>
    </w:p>
    <w:p w:rsidR="00FF59A1" w:rsidRDefault="00733E75" w:rsidP="00FF59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Hưởng ứng phong trào t</w:t>
      </w:r>
      <w:r w:rsidR="006127E9">
        <w:rPr>
          <w:rFonts w:ascii="Times New Roman" w:eastAsia="Times New Roman" w:hAnsi="Times New Roman"/>
          <w:color w:val="000000"/>
          <w:sz w:val="28"/>
          <w:szCs w:val="28"/>
        </w:rPr>
        <w:t>hi đua lập thành tích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 xml:space="preserve"> chào mừng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 xml:space="preserve"> năm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 xml:space="preserve">ngày thành lập Quân đội nhân dân Việt Nam 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 xml:space="preserve">và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30 năm ngày hội quốc phòng toàn dân 22/12</w:t>
      </w:r>
      <w:r w:rsidR="00FF59A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7F73" w:rsidRPr="00EE6FA0" w:rsidRDefault="00EE6FA0" w:rsidP="00FF59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6FA0">
        <w:rPr>
          <w:rFonts w:ascii="Times New Roman" w:eastAsia="Times New Roman" w:hAnsi="Times New Roman"/>
          <w:color w:val="000000"/>
          <w:sz w:val="28"/>
          <w:szCs w:val="28"/>
        </w:rPr>
        <w:t>Tổ chức cho HS tham gia hoạt động trải nghiệm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tại trường và một bộ phận HS khối 5 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đi tham quan, trải nghiệm thực tế tại đơn vị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Đại đội 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>Bộ Binh 4</w:t>
      </w:r>
      <w:r w:rsidR="00733E75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để 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>giáo dục đạo đức</w:t>
      </w:r>
      <w:r w:rsidR="008239C4">
        <w:rPr>
          <w:rFonts w:ascii="Times New Roman" w:eastAsia="Times New Roman" w:hAnsi="Times New Roman"/>
          <w:color w:val="000000"/>
          <w:sz w:val="28"/>
          <w:szCs w:val="28"/>
        </w:rPr>
        <w:t>, giáo dục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truyền thống</w:t>
      </w:r>
      <w:r w:rsidR="008239C4">
        <w:rPr>
          <w:rFonts w:ascii="Times New Roman" w:eastAsia="Times New Roman" w:hAnsi="Times New Roman"/>
          <w:color w:val="000000"/>
          <w:sz w:val="28"/>
          <w:szCs w:val="28"/>
        </w:rPr>
        <w:t xml:space="preserve"> cách mạng,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39C4" w:rsidRPr="00EE6FA0">
        <w:rPr>
          <w:rFonts w:ascii="Times New Roman" w:eastAsia="Times New Roman" w:hAnsi="Times New Roman"/>
          <w:color w:val="000000"/>
          <w:sz w:val="28"/>
          <w:szCs w:val="28"/>
        </w:rPr>
        <w:t>bồi dưỡng tình yêu quê hương đất nước</w:t>
      </w:r>
      <w:r w:rsidR="008239C4">
        <w:rPr>
          <w:rFonts w:ascii="Times New Roman" w:eastAsia="Times New Roman" w:hAnsi="Times New Roman"/>
          <w:color w:val="000000"/>
          <w:sz w:val="28"/>
          <w:szCs w:val="28"/>
        </w:rPr>
        <w:t xml:space="preserve"> và </w:t>
      </w:r>
      <w:r w:rsidR="00733E75" w:rsidRPr="00EE6FA0">
        <w:rPr>
          <w:rFonts w:ascii="Times New Roman" w:eastAsia="Times New Roman" w:hAnsi="Times New Roman"/>
          <w:color w:val="000000"/>
          <w:sz w:val="28"/>
          <w:szCs w:val="28"/>
        </w:rPr>
        <w:t>giáo dục kỹ năng sống</w:t>
      </w:r>
      <w:r w:rsidR="00D92853" w:rsidRPr="00EE6FA0">
        <w:rPr>
          <w:rFonts w:ascii="Times New Roman" w:eastAsia="Times New Roman" w:hAnsi="Times New Roman"/>
          <w:color w:val="000000"/>
          <w:sz w:val="28"/>
          <w:szCs w:val="28"/>
        </w:rPr>
        <w:t xml:space="preserve"> cho HS</w:t>
      </w:r>
      <w:r w:rsidR="00BC7F73" w:rsidRPr="00EE6F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520" w:rsidRPr="00BC7F73" w:rsidRDefault="00B12520" w:rsidP="00BC7F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Nhằm tạo điều kiện cho </w:t>
      </w:r>
      <w:r w:rsidR="00D92853">
        <w:rPr>
          <w:rFonts w:ascii="Times New Roman" w:eastAsia="Times New Roman" w:hAnsi="Times New Roman"/>
          <w:color w:val="000000"/>
          <w:sz w:val="28"/>
          <w:szCs w:val="28"/>
        </w:rPr>
        <w:t>thầy trò của trường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 được giao lưu, 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>góp phần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 tăng cường sự gắn </w:t>
      </w:r>
      <w:r w:rsidR="00B42B3C">
        <w:rPr>
          <w:rFonts w:ascii="Times New Roman" w:eastAsia="Times New Roman" w:hAnsi="Times New Roman"/>
          <w:color w:val="000000"/>
          <w:sz w:val="28"/>
          <w:szCs w:val="28"/>
        </w:rPr>
        <w:t>bó mật thiết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 giữa các thành viên trong 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 xml:space="preserve">nhà 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trường với đơn vị kết nghĩa 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>Đại đội Bộ Binh 4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>giúp nhà trường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 thực hiện tốt nhiệm vụ 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 xml:space="preserve">giáo dục toàn diện HS 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r w:rsidR="00811FE2">
        <w:rPr>
          <w:rFonts w:ascii="Times New Roman" w:eastAsia="Times New Roman" w:hAnsi="Times New Roman"/>
          <w:color w:val="000000"/>
          <w:sz w:val="28"/>
          <w:szCs w:val="28"/>
        </w:rPr>
        <w:t xml:space="preserve"> trường</w:t>
      </w:r>
      <w:r w:rsidR="00BC7F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C7F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C7F73" w:rsidRPr="00BC7F73" w:rsidRDefault="00BC7F73" w:rsidP="00BC7F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C7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Yêu cầu: </w:t>
      </w:r>
    </w:p>
    <w:p w:rsidR="001F5B1E" w:rsidRDefault="001F5B1E" w:rsidP="00BC7F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Tổ chức 1 hoạt động trải nghiệm tại lớp cho HS toàn trường.</w:t>
      </w:r>
    </w:p>
    <w:p w:rsidR="00BA6144" w:rsidRDefault="0003374B" w:rsidP="00BC7F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Lựa chọn những HS tiêu biểu của khối 5 để tổ chức cho HS tham quan trải nghiệm</w:t>
      </w:r>
      <w:r w:rsidRPr="000337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thực tế </w:t>
      </w:r>
      <w:r w:rsidR="001F5B1E">
        <w:rPr>
          <w:rFonts w:ascii="Times New Roman" w:eastAsia="Times New Roman" w:hAnsi="Times New Roman"/>
          <w:color w:val="000000"/>
          <w:sz w:val="28"/>
          <w:szCs w:val="28"/>
        </w:rPr>
        <w:t xml:space="preserve">tại Đại đội </w:t>
      </w:r>
      <w:r>
        <w:rPr>
          <w:rFonts w:ascii="Times New Roman" w:eastAsia="Times New Roman" w:hAnsi="Times New Roman"/>
          <w:color w:val="000000"/>
          <w:sz w:val="28"/>
          <w:szCs w:val="28"/>
        </w:rPr>
        <w:t>Bộ Binh 4 trước ngày 22/12</w:t>
      </w:r>
      <w:r w:rsidR="00BA614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13FDE" w:rsidRDefault="00213FDE" w:rsidP="00BC7F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Quà tặng</w:t>
      </w:r>
      <w:r w:rsidR="00FF0D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của HS: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</w:t>
      </w:r>
      <w:r w:rsidR="001F5B1E">
        <w:rPr>
          <w:rFonts w:ascii="Times New Roman" w:eastAsia="Times New Roman" w:hAnsi="Times New Roman"/>
          <w:bCs/>
          <w:color w:val="000000"/>
          <w:sz w:val="28"/>
          <w:szCs w:val="28"/>
        </w:rPr>
        <w:t>sản phẩm tự làm của G</w:t>
      </w:r>
      <w:r w:rsidR="00FF0DF7">
        <w:rPr>
          <w:rFonts w:ascii="Times New Roman" w:eastAsia="Times New Roman" w:hAnsi="Times New Roman"/>
          <w:bCs/>
          <w:color w:val="000000"/>
          <w:sz w:val="28"/>
          <w:szCs w:val="28"/>
        </w:rPr>
        <w:t>V</w:t>
      </w:r>
      <w:r w:rsidR="001F5B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HS (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 tờ báo tường (Báo liếp)</w:t>
      </w:r>
      <w:r w:rsidR="001F5B1E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12520" w:rsidRPr="00A519DD" w:rsidRDefault="00B12520" w:rsidP="00A519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19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Thành phần:</w:t>
      </w:r>
    </w:p>
    <w:p w:rsidR="0003374B" w:rsidRDefault="0003374B" w:rsidP="00A519DD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Tham gia phong trào : GVCN và HS khối 3,4,5.</w:t>
      </w:r>
    </w:p>
    <w:p w:rsidR="00B12520" w:rsidRPr="00A519DD" w:rsidRDefault="0003374B" w:rsidP="00A519DD">
      <w:pPr>
        <w:pStyle w:val="ListParagraph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Tham gia đoàn tham quan : 30HS khối 5 (10hs/lớp), GVCNK5, đại diện BGH, TPT Đội</w:t>
      </w:r>
      <w:r w:rsidR="000E6513">
        <w:rPr>
          <w:rFonts w:ascii="Times New Roman" w:eastAsia="Times New Roman" w:hAnsi="Times New Roman"/>
          <w:color w:val="000000"/>
          <w:sz w:val="28"/>
          <w:szCs w:val="28"/>
        </w:rPr>
        <w:t xml:space="preserve"> và 3 đại diện phụ huynh của 3lớp</w:t>
      </w:r>
      <w:r w:rsidR="00B12520" w:rsidRPr="00A519D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520" w:rsidRPr="00C22380" w:rsidRDefault="00B12520" w:rsidP="00C22380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223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Thời gian, địa điểm:</w:t>
      </w:r>
    </w:p>
    <w:p w:rsidR="0003374B" w:rsidRPr="0003374B" w:rsidRDefault="00B12520" w:rsidP="0003374B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519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Thời gian: </w:t>
      </w:r>
    </w:p>
    <w:p w:rsidR="0003374B" w:rsidRDefault="0003374B" w:rsidP="0003374B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Triển khai các hoạt động : từ 03/12/2019 đến hết ngày 15/12/2019.</w:t>
      </w:r>
    </w:p>
    <w:p w:rsidR="0003374B" w:rsidRPr="0003374B" w:rsidRDefault="0003374B" w:rsidP="0003374B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Tham quan : 7g30p sáng 19/12/2019</w:t>
      </w:r>
      <w:r w:rsidR="00235944">
        <w:rPr>
          <w:rFonts w:ascii="Times New Roman" w:eastAsia="Times New Roman" w:hAnsi="Times New Roman"/>
          <w:sz w:val="28"/>
          <w:szCs w:val="28"/>
        </w:rPr>
        <w:t>, tập trung tại trường</w:t>
      </w:r>
      <w:r w:rsidR="00C20B98">
        <w:rPr>
          <w:rFonts w:ascii="Times New Roman" w:eastAsia="Times New Roman" w:hAnsi="Times New Roman"/>
          <w:sz w:val="28"/>
          <w:szCs w:val="28"/>
        </w:rPr>
        <w:t xml:space="preserve"> chính</w:t>
      </w:r>
      <w:r w:rsidR="00235944">
        <w:rPr>
          <w:rFonts w:ascii="Times New Roman" w:eastAsia="Times New Roman" w:hAnsi="Times New Roman"/>
          <w:sz w:val="28"/>
          <w:szCs w:val="28"/>
        </w:rPr>
        <w:t>.</w:t>
      </w:r>
    </w:p>
    <w:p w:rsidR="00B12520" w:rsidRPr="00A519DD" w:rsidRDefault="00B12520" w:rsidP="00235A0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19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Địa điểm: </w:t>
      </w:r>
      <w:r w:rsidR="00235A00">
        <w:rPr>
          <w:rFonts w:ascii="Times New Roman" w:eastAsia="Times New Roman" w:hAnsi="Times New Roman"/>
          <w:color w:val="000000"/>
          <w:sz w:val="28"/>
          <w:szCs w:val="28"/>
        </w:rPr>
        <w:t xml:space="preserve">Tham quan tại Đơn vị </w:t>
      </w:r>
      <w:r w:rsidR="000E6513">
        <w:rPr>
          <w:rFonts w:ascii="Times New Roman" w:eastAsia="Times New Roman" w:hAnsi="Times New Roman"/>
          <w:color w:val="000000"/>
          <w:sz w:val="28"/>
          <w:szCs w:val="28"/>
        </w:rPr>
        <w:t xml:space="preserve">Đại đội </w:t>
      </w:r>
      <w:r w:rsidR="00235A00">
        <w:rPr>
          <w:rFonts w:ascii="Times New Roman" w:eastAsia="Times New Roman" w:hAnsi="Times New Roman"/>
          <w:color w:val="000000"/>
          <w:sz w:val="28"/>
          <w:szCs w:val="28"/>
        </w:rPr>
        <w:t>Bộ Binh 4.</w:t>
      </w:r>
    </w:p>
    <w:p w:rsidR="0038531D" w:rsidRPr="00235A00" w:rsidRDefault="00E36F2E" w:rsidP="00235A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5A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Nội dung </w:t>
      </w:r>
      <w:r w:rsidR="005F3D1F" w:rsidRPr="00235A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thực hiện</w:t>
      </w:r>
    </w:p>
    <w:p w:rsidR="00642627" w:rsidRPr="00DA167A" w:rsidRDefault="0038531D" w:rsidP="0038531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642627" w:rsidRPr="0038531D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2627" w:rsidRPr="0038531D">
        <w:rPr>
          <w:rFonts w:ascii="Times New Roman" w:eastAsia="Times New Roman" w:hAnsi="Times New Roman"/>
          <w:b/>
          <w:sz w:val="28"/>
          <w:szCs w:val="28"/>
        </w:rPr>
        <w:t xml:space="preserve">Nội dung: </w:t>
      </w:r>
      <w:r w:rsidR="00DA16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A167A" w:rsidRPr="00DA167A">
        <w:rPr>
          <w:rFonts w:ascii="Times New Roman" w:eastAsia="Times New Roman" w:hAnsi="Times New Roman"/>
          <w:sz w:val="28"/>
          <w:szCs w:val="28"/>
        </w:rPr>
        <w:t>Tổ chức hoạt động trải nghiệm tạo sản phẩm dán báo tường</w:t>
      </w:r>
      <w:r w:rsidR="00DA167A">
        <w:rPr>
          <w:rFonts w:ascii="Times New Roman" w:eastAsia="Times New Roman" w:hAnsi="Times New Roman"/>
          <w:sz w:val="28"/>
          <w:szCs w:val="28"/>
        </w:rPr>
        <w:t>; tập văn nghệ</w:t>
      </w:r>
      <w:r w:rsidR="00DA167A" w:rsidRPr="00DA167A">
        <w:rPr>
          <w:rFonts w:ascii="Times New Roman" w:eastAsia="Times New Roman" w:hAnsi="Times New Roman"/>
          <w:sz w:val="28"/>
          <w:szCs w:val="28"/>
        </w:rPr>
        <w:t>.</w:t>
      </w:r>
      <w:r w:rsidR="00DA167A">
        <w:rPr>
          <w:rFonts w:ascii="Times New Roman" w:eastAsia="Times New Roman" w:hAnsi="Times New Roman"/>
          <w:sz w:val="28"/>
          <w:szCs w:val="28"/>
        </w:rPr>
        <w:t xml:space="preserve"> Cụ thể như sau:</w:t>
      </w:r>
    </w:p>
    <w:p w:rsidR="00235A00" w:rsidRPr="00235A00" w:rsidRDefault="00235A00" w:rsidP="00213FD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40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HS khối </w:t>
      </w:r>
      <w:r w:rsidR="00ED47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1,2,</w:t>
      </w:r>
      <w:r w:rsidRPr="005040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3,4 :</w:t>
      </w:r>
      <w:r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Tổ chức hoạt động trải nghiệm tại lớp, làm thiệp hoặc vẽ tranh chủ đề Bộ đội. GVCN chọn và nộp sản phẩm về TPT Đội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vào thứ hai ngày 9/12 (2sp/lớp Khối 1,2 và </w:t>
      </w:r>
      <w:r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>5 /lớp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khối 3,4)</w:t>
      </w:r>
      <w:r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35A00" w:rsidRDefault="00235A00" w:rsidP="005040C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040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HS Khối 5: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35A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23BA8"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Tổ chức hoạt động trải nghiệm tại lớp, </w:t>
      </w:r>
      <w:r w:rsidR="00C23BA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viết thư thăm hỏi </w:t>
      </w:r>
      <w:r w:rsidR="00C23BA8"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Bộ đội. GVCN chọn và nộp </w:t>
      </w:r>
      <w:r w:rsidR="00C23BA8">
        <w:rPr>
          <w:rFonts w:ascii="Times New Roman" w:eastAsia="Times New Roman" w:hAnsi="Times New Roman"/>
          <w:bCs/>
          <w:color w:val="000000"/>
          <w:sz w:val="28"/>
          <w:szCs w:val="28"/>
        </w:rPr>
        <w:t>5 bức thư/lớp</w:t>
      </w:r>
      <w:r w:rsidR="00C23BA8"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về TPT Đội </w:t>
      </w:r>
      <w:r w:rsidR="00C23BA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vào thứ hai ngày 9/12</w:t>
      </w:r>
      <w:r w:rsidR="00C23BA8" w:rsidRPr="00235A0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72138" w:rsidRDefault="00572138" w:rsidP="005040C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5721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GV nhạc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  tập 2 tiết mục văn nghệ hát về chủ đề quân đội để giao lưu</w:t>
      </w:r>
      <w:r w:rsidR="00DA16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="00DA167A">
        <w:rPr>
          <w:rFonts w:ascii="Times New Roman" w:eastAsia="Times New Roman" w:hAnsi="Times New Roman"/>
          <w:bCs/>
          <w:color w:val="000000"/>
          <w:sz w:val="28"/>
          <w:szCs w:val="28"/>
        </w:rPr>
        <w:t>HS K5</w:t>
      </w:r>
      <w:r w:rsidR="00DA167A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E6513" w:rsidRDefault="000E6513" w:rsidP="005040C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1158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GV M</w:t>
      </w:r>
      <w:r w:rsidR="0011586C" w:rsidRPr="001158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ỹ thuật</w:t>
      </w:r>
      <w:r w:rsidR="0011586C">
        <w:rPr>
          <w:rFonts w:ascii="Times New Roman" w:eastAsia="Times New Roman" w:hAnsi="Times New Roman"/>
          <w:bCs/>
          <w:color w:val="000000"/>
          <w:sz w:val="28"/>
          <w:szCs w:val="28"/>
        </w:rPr>
        <w:t>: làm đầu báo tường, tổ chức cho HS dán báo.</w:t>
      </w:r>
    </w:p>
    <w:p w:rsidR="00A77E07" w:rsidRDefault="00A77E07" w:rsidP="003A57D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B12520" w:rsidRPr="0064262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Kinh phí: </w:t>
      </w:r>
    </w:p>
    <w:p w:rsidR="0032308E" w:rsidRDefault="001A2325" w:rsidP="002F5806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5806">
        <w:rPr>
          <w:rFonts w:ascii="Times New Roman" w:eastAsia="Times New Roman" w:hAnsi="Times New Roman"/>
          <w:color w:val="000000"/>
          <w:sz w:val="28"/>
          <w:szCs w:val="28"/>
        </w:rPr>
        <w:t>Thuê xe :  500.000đ/xe * 2 xe = 1.000.000đ</w:t>
      </w:r>
    </w:p>
    <w:p w:rsidR="00DA167A" w:rsidRPr="002F5806" w:rsidRDefault="00DA167A" w:rsidP="002F5806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Mua giấy, màu vẽ làm đầu báo: 50.000đ</w:t>
      </w:r>
    </w:p>
    <w:p w:rsidR="001A2325" w:rsidRPr="002F5806" w:rsidRDefault="001A2325" w:rsidP="002F5806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5806">
        <w:rPr>
          <w:rFonts w:ascii="Times New Roman" w:eastAsia="Times New Roman" w:hAnsi="Times New Roman"/>
          <w:color w:val="000000"/>
          <w:sz w:val="28"/>
          <w:szCs w:val="28"/>
        </w:rPr>
        <w:t xml:space="preserve">Mua quà tặng :  </w:t>
      </w:r>
      <w:r w:rsidR="00DA167A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2F5806">
        <w:rPr>
          <w:rFonts w:ascii="Times New Roman" w:eastAsia="Times New Roman" w:hAnsi="Times New Roman"/>
          <w:color w:val="000000"/>
          <w:sz w:val="28"/>
          <w:szCs w:val="28"/>
        </w:rPr>
        <w:t>0.000đ</w:t>
      </w:r>
    </w:p>
    <w:p w:rsidR="00903D57" w:rsidRPr="002F5806" w:rsidRDefault="001A2325" w:rsidP="002F5806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5806">
        <w:rPr>
          <w:rFonts w:ascii="Times New Roman" w:eastAsia="Times New Roman" w:hAnsi="Times New Roman"/>
          <w:color w:val="000000"/>
          <w:sz w:val="28"/>
          <w:szCs w:val="28"/>
        </w:rPr>
        <w:t>Nước uống : 100.000đ</w:t>
      </w:r>
    </w:p>
    <w:p w:rsidR="00FB18D4" w:rsidRDefault="00B12520" w:rsidP="00FB18D4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>Tổng</w:t>
      </w:r>
      <w:r w:rsidR="00E53D32"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cộng </w:t>
      </w:r>
      <w:r w:rsidR="00E53D32"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="00CE666B"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51212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 w:rsidR="00DA167A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CE666B"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 w:rsidR="00E53D32" w:rsidRPr="00142F30">
        <w:rPr>
          <w:rFonts w:ascii="Times New Roman" w:eastAsia="Times New Roman" w:hAnsi="Times New Roman"/>
          <w:b/>
          <w:color w:val="000000"/>
          <w:sz w:val="28"/>
          <w:szCs w:val="28"/>
        </w:rPr>
        <w:t>0.000đ</w:t>
      </w:r>
      <w:r w:rsidR="00E53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26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2627" w:rsidRPr="0064262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</w:t>
      </w:r>
      <w:r w:rsidR="00D512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Một triệu </w:t>
      </w:r>
      <w:r w:rsidR="00DA167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năm </w:t>
      </w:r>
      <w:r w:rsidR="00642627" w:rsidRPr="0064262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trăm ngàn đồng)</w:t>
      </w:r>
    </w:p>
    <w:p w:rsidR="00A77E07" w:rsidRPr="00A77E07" w:rsidRDefault="00A77E07" w:rsidP="00A77E07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77E07">
        <w:rPr>
          <w:rFonts w:ascii="Times New Roman" w:eastAsia="Times New Roman" w:hAnsi="Times New Roman"/>
          <w:b/>
          <w:color w:val="000000"/>
          <w:sz w:val="28"/>
          <w:szCs w:val="28"/>
        </w:rPr>
        <w:t>Tiền xe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nước uống</w:t>
      </w:r>
      <w:r w:rsidR="00DA167A">
        <w:rPr>
          <w:rFonts w:ascii="Times New Roman" w:eastAsia="Times New Roman" w:hAnsi="Times New Roman"/>
          <w:b/>
          <w:color w:val="000000"/>
          <w:sz w:val="28"/>
          <w:szCs w:val="28"/>
        </w:rPr>
        <w:t>, màu, giấy</w:t>
      </w:r>
      <w:r w:rsidRPr="00A77E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: </w:t>
      </w:r>
      <w:r w:rsidRPr="00A77E07">
        <w:rPr>
          <w:rFonts w:ascii="Times New Roman" w:eastAsia="Times New Roman" w:hAnsi="Times New Roman"/>
          <w:color w:val="000000"/>
          <w:sz w:val="28"/>
          <w:szCs w:val="28"/>
        </w:rPr>
        <w:t>Trích từ tiền quỹ phục vụ hoạt động học tập của HS.</w:t>
      </w:r>
    </w:p>
    <w:p w:rsidR="00A77E07" w:rsidRPr="005F5BEB" w:rsidRDefault="00A77E07" w:rsidP="00A77E07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Tiền mua quà tặng : </w:t>
      </w:r>
      <w:r w:rsidRPr="00A77E07">
        <w:rPr>
          <w:rFonts w:ascii="Times New Roman" w:eastAsia="Times New Roman" w:hAnsi="Times New Roman"/>
          <w:color w:val="000000"/>
          <w:sz w:val="28"/>
          <w:szCs w:val="28"/>
        </w:rPr>
        <w:t>Trích từ Quỹ Đội.</w:t>
      </w:r>
    </w:p>
    <w:p w:rsidR="00FB18D4" w:rsidRPr="00FB18D4" w:rsidRDefault="00FB18D4" w:rsidP="00235A00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B18D4">
        <w:rPr>
          <w:rFonts w:ascii="Times New Roman" w:eastAsia="Times New Roman" w:hAnsi="Times New Roman"/>
          <w:b/>
          <w:color w:val="000000"/>
          <w:sz w:val="28"/>
          <w:szCs w:val="28"/>
        </w:rPr>
        <w:t>TỔ CHỨC THỰC HIỆN:</w:t>
      </w:r>
    </w:p>
    <w:p w:rsidR="00B038BD" w:rsidRDefault="00AC4737" w:rsidP="00987FF1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Hiệu trưởng</w:t>
      </w:r>
      <w:r w:rsidR="00B038BD"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liên hệ Đơn vị Bộ Binh 4, Hội CMHS để phối hợp thực hiện kế hoạch. </w:t>
      </w:r>
    </w:p>
    <w:p w:rsidR="00AC4737" w:rsidRPr="00987FF1" w:rsidRDefault="00AC4737" w:rsidP="00987FF1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Phó Hiệu trưởng theo dõi, kiểm tra, đôn đốc GVCN phân hiệu thực hiện kế hoạch.</w:t>
      </w:r>
      <w:r w:rsidR="00E927A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038BD" w:rsidRPr="00987FF1" w:rsidRDefault="00B038BD" w:rsidP="00987FF1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GVCN triển khai hoạt động phong trào cho HS của lớp, tuyển chọn HS theo số lượng quy định, phối hợp với BĐD hội CMHS lớp để nhờ hỗ trợ.</w:t>
      </w:r>
    </w:p>
    <w:p w:rsidR="00DA167A" w:rsidRDefault="00B038BD" w:rsidP="00987FF1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TPT Đội triển khai kế hoạch trong toàn Liên đội, đôn đốc thực hiện</w:t>
      </w:r>
      <w:r w:rsidR="00AC47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tại điểm chính</w:t>
      </w: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AC47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phối hợp với PHT để</w:t>
      </w:r>
      <w:r w:rsidR="00DA16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thu sản phẩm.</w:t>
      </w:r>
    </w:p>
    <w:p w:rsidR="00B038BD" w:rsidRPr="00987FF1" w:rsidRDefault="00DA167A" w:rsidP="00987FF1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GV Mỹ thuật: làm đầu báo,</w:t>
      </w:r>
      <w:r w:rsidR="00B038BD"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tuyển chọn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bài, tổ chức cho HS dán báo tường</w:t>
      </w:r>
      <w:r w:rsidR="00EF6440">
        <w:rPr>
          <w:rFonts w:ascii="Times New Roman" w:eastAsia="Times New Roman" w:hAnsi="Times New Roman"/>
          <w:bCs/>
          <w:color w:val="000000"/>
          <w:sz w:val="28"/>
          <w:szCs w:val="28"/>
        </w:rPr>
        <w:t>, đóng hộp làm quà tặng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1F1D0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Hoàn thành trước ngày 17/12/2019.</w:t>
      </w:r>
      <w:bookmarkStart w:id="0" w:name="_GoBack"/>
      <w:bookmarkEnd w:id="0"/>
    </w:p>
    <w:p w:rsidR="00DC31C0" w:rsidRDefault="00B038BD" w:rsidP="00DC31C0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Kế toán: m</w:t>
      </w:r>
      <w:r w:rsidR="00DC31C0">
        <w:rPr>
          <w:rFonts w:ascii="Times New Roman" w:eastAsia="Times New Roman" w:hAnsi="Times New Roman"/>
          <w:bCs/>
          <w:color w:val="000000"/>
          <w:sz w:val="28"/>
          <w:szCs w:val="28"/>
        </w:rPr>
        <w:t>ua quà tặng</w:t>
      </w: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87FF1" w:rsidRPr="00DC31C0" w:rsidRDefault="00DC31C0" w:rsidP="00DC31C0">
      <w:pPr>
        <w:pStyle w:val="ListParagraph"/>
        <w:numPr>
          <w:ilvl w:val="0"/>
          <w:numId w:val="8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C31C0">
        <w:rPr>
          <w:rFonts w:ascii="Times New Roman" w:eastAsia="Times New Roman" w:hAnsi="Times New Roman"/>
          <w:bCs/>
          <w:color w:val="000000"/>
          <w:sz w:val="28"/>
          <w:szCs w:val="28"/>
        </w:rPr>
        <w:t>Văn thư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 </w:t>
      </w:r>
      <w:r w:rsidRPr="00987FF1">
        <w:rPr>
          <w:rFonts w:ascii="Times New Roman" w:eastAsia="Times New Roman" w:hAnsi="Times New Roman"/>
          <w:bCs/>
          <w:color w:val="000000"/>
          <w:sz w:val="28"/>
          <w:szCs w:val="28"/>
        </w:rPr>
        <w:t>chuẩn bị kinh phí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12520" w:rsidRPr="00BD6678" w:rsidRDefault="00BD6678" w:rsidP="00BD6678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0B1">
        <w:rPr>
          <w:rFonts w:ascii="Times New Roman" w:eastAsia="Times New Roman" w:hAnsi="Times New Roman"/>
          <w:b/>
          <w:color w:val="000000"/>
          <w:sz w:val="24"/>
          <w:szCs w:val="24"/>
        </w:rPr>
        <w:t>Nơi nhận:</w:t>
      </w:r>
      <w:r w:rsidRPr="003500B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</w:t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8044B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B12520" w:rsidRPr="00BD66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Hiệu trưởng      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 </w:t>
      </w:r>
    </w:p>
    <w:p w:rsidR="00B12520" w:rsidRPr="003500B1" w:rsidRDefault="00BD6678" w:rsidP="00BD6678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00B1">
        <w:rPr>
          <w:rFonts w:ascii="Times New Roman" w:eastAsia="Times New Roman" w:hAnsi="Times New Roman"/>
          <w:sz w:val="24"/>
          <w:szCs w:val="24"/>
        </w:rPr>
        <w:t>Chi bộ</w:t>
      </w:r>
      <w:r w:rsidR="00987FF1">
        <w:rPr>
          <w:rFonts w:ascii="Times New Roman" w:eastAsia="Times New Roman" w:hAnsi="Times New Roman"/>
          <w:sz w:val="24"/>
          <w:szCs w:val="24"/>
        </w:rPr>
        <w:t>, BGH</w:t>
      </w:r>
      <w:r w:rsidRPr="003500B1">
        <w:rPr>
          <w:rFonts w:ascii="Times New Roman" w:eastAsia="Times New Roman" w:hAnsi="Times New Roman"/>
          <w:sz w:val="24"/>
          <w:szCs w:val="24"/>
        </w:rPr>
        <w:t>(để t/d)</w:t>
      </w:r>
      <w:r w:rsidR="00987FF1">
        <w:rPr>
          <w:rFonts w:ascii="Times New Roman" w:eastAsia="Times New Roman" w:hAnsi="Times New Roman"/>
          <w:sz w:val="24"/>
          <w:szCs w:val="24"/>
        </w:rPr>
        <w:t>;</w:t>
      </w:r>
    </w:p>
    <w:p w:rsidR="00987FF1" w:rsidRPr="00987FF1" w:rsidRDefault="00ED471B" w:rsidP="00987FF1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GV</w:t>
      </w:r>
      <w:r w:rsidR="00987FF1">
        <w:rPr>
          <w:rFonts w:ascii="Times New Roman" w:eastAsia="Times New Roman" w:hAnsi="Times New Roman"/>
          <w:sz w:val="24"/>
          <w:szCs w:val="24"/>
        </w:rPr>
        <w:t>, TPT</w:t>
      </w:r>
      <w:r w:rsidR="00BD6678" w:rsidRPr="003500B1">
        <w:rPr>
          <w:rFonts w:ascii="Times New Roman" w:eastAsia="Times New Roman" w:hAnsi="Times New Roman"/>
          <w:sz w:val="24"/>
          <w:szCs w:val="24"/>
        </w:rPr>
        <w:t xml:space="preserve"> (để t/h)</w:t>
      </w:r>
      <w:r w:rsidR="00987FF1">
        <w:rPr>
          <w:rFonts w:ascii="Times New Roman" w:eastAsia="Times New Roman" w:hAnsi="Times New Roman"/>
          <w:sz w:val="24"/>
          <w:szCs w:val="24"/>
        </w:rPr>
        <w:t>;</w:t>
      </w:r>
    </w:p>
    <w:p w:rsidR="00BD6678" w:rsidRPr="003500B1" w:rsidRDefault="00BD6678" w:rsidP="00BD6678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500B1">
        <w:rPr>
          <w:rFonts w:ascii="Times New Roman" w:eastAsia="Times New Roman" w:hAnsi="Times New Roman"/>
          <w:sz w:val="24"/>
          <w:szCs w:val="24"/>
        </w:rPr>
        <w:t xml:space="preserve">Lưu hồ sơ </w:t>
      </w:r>
      <w:r w:rsidR="00987FF1">
        <w:rPr>
          <w:rFonts w:ascii="Times New Roman" w:eastAsia="Times New Roman" w:hAnsi="Times New Roman"/>
          <w:sz w:val="24"/>
          <w:szCs w:val="24"/>
        </w:rPr>
        <w:t>PT</w:t>
      </w:r>
      <w:r w:rsidRPr="003500B1">
        <w:rPr>
          <w:rFonts w:ascii="Times New Roman" w:eastAsia="Times New Roman" w:hAnsi="Times New Roman"/>
          <w:sz w:val="24"/>
          <w:szCs w:val="24"/>
        </w:rPr>
        <w:t>.</w:t>
      </w:r>
    </w:p>
    <w:p w:rsidR="00B12520" w:rsidRPr="003A57D0" w:rsidRDefault="00E82081" w:rsidP="003A57D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12520" w:rsidRPr="003A57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6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D6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D6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D6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658D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12520" w:rsidRPr="003A57D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Nguyễn Thị Ngọc Hà     </w:t>
      </w:r>
      <w:r w:rsidR="00BD66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     </w:t>
      </w:r>
      <w:r w:rsidR="00B12520" w:rsidRPr="003A57D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2520" w:rsidRPr="003A57D0" w:rsidRDefault="00B12520" w:rsidP="003A57D0">
      <w:pPr>
        <w:jc w:val="both"/>
        <w:rPr>
          <w:rFonts w:ascii="Times New Roman" w:hAnsi="Times New Roman"/>
          <w:sz w:val="28"/>
          <w:szCs w:val="28"/>
        </w:rPr>
      </w:pPr>
    </w:p>
    <w:p w:rsidR="00B12520" w:rsidRPr="003A57D0" w:rsidRDefault="00B12520" w:rsidP="003A57D0">
      <w:pPr>
        <w:spacing w:after="0"/>
        <w:jc w:val="both"/>
        <w:rPr>
          <w:sz w:val="28"/>
          <w:szCs w:val="28"/>
        </w:rPr>
      </w:pPr>
    </w:p>
    <w:p w:rsidR="00464E3A" w:rsidRPr="003A57D0" w:rsidRDefault="00464E3A" w:rsidP="003A57D0">
      <w:pPr>
        <w:jc w:val="both"/>
        <w:rPr>
          <w:sz w:val="28"/>
          <w:szCs w:val="28"/>
        </w:rPr>
      </w:pPr>
    </w:p>
    <w:sectPr w:rsidR="00464E3A" w:rsidRPr="003A57D0" w:rsidSect="00CE0CE5">
      <w:footerReference w:type="default" r:id="rId8"/>
      <w:pgSz w:w="12240" w:h="15840"/>
      <w:pgMar w:top="81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91" w:rsidRDefault="008E1C91" w:rsidP="00ED471B">
      <w:pPr>
        <w:spacing w:after="0" w:line="240" w:lineRule="auto"/>
      </w:pPr>
      <w:r>
        <w:separator/>
      </w:r>
    </w:p>
  </w:endnote>
  <w:endnote w:type="continuationSeparator" w:id="0">
    <w:p w:rsidR="008E1C91" w:rsidRDefault="008E1C91" w:rsidP="00ED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1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71B" w:rsidRDefault="00ED47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71B" w:rsidRDefault="00ED4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91" w:rsidRDefault="008E1C91" w:rsidP="00ED471B">
      <w:pPr>
        <w:spacing w:after="0" w:line="240" w:lineRule="auto"/>
      </w:pPr>
      <w:r>
        <w:separator/>
      </w:r>
    </w:p>
  </w:footnote>
  <w:footnote w:type="continuationSeparator" w:id="0">
    <w:p w:rsidR="008E1C91" w:rsidRDefault="008E1C91" w:rsidP="00ED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C52"/>
    <w:multiLevelType w:val="hybridMultilevel"/>
    <w:tmpl w:val="5B6E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0E7"/>
    <w:multiLevelType w:val="hybridMultilevel"/>
    <w:tmpl w:val="D87207A8"/>
    <w:lvl w:ilvl="0" w:tplc="B8C28F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5262D"/>
    <w:multiLevelType w:val="hybridMultilevel"/>
    <w:tmpl w:val="2FF06048"/>
    <w:lvl w:ilvl="0" w:tplc="FC4C9C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57916"/>
    <w:multiLevelType w:val="hybridMultilevel"/>
    <w:tmpl w:val="4D58B4C8"/>
    <w:lvl w:ilvl="0" w:tplc="B8C28FC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53213"/>
    <w:multiLevelType w:val="hybridMultilevel"/>
    <w:tmpl w:val="3DFAFE56"/>
    <w:lvl w:ilvl="0" w:tplc="B8C28F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D69B5"/>
    <w:multiLevelType w:val="hybridMultilevel"/>
    <w:tmpl w:val="F252CB40"/>
    <w:lvl w:ilvl="0" w:tplc="FDBA8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65F"/>
    <w:multiLevelType w:val="hybridMultilevel"/>
    <w:tmpl w:val="D6B6849E"/>
    <w:lvl w:ilvl="0" w:tplc="B8C28FCE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04FB"/>
    <w:multiLevelType w:val="hybridMultilevel"/>
    <w:tmpl w:val="966AF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0"/>
    <w:rsid w:val="00022749"/>
    <w:rsid w:val="0003374B"/>
    <w:rsid w:val="00075B30"/>
    <w:rsid w:val="000A2536"/>
    <w:rsid w:val="000E6513"/>
    <w:rsid w:val="0011586C"/>
    <w:rsid w:val="00142F30"/>
    <w:rsid w:val="00150296"/>
    <w:rsid w:val="001A2325"/>
    <w:rsid w:val="001B7DFC"/>
    <w:rsid w:val="001F1D0B"/>
    <w:rsid w:val="001F5B1E"/>
    <w:rsid w:val="001F6FA7"/>
    <w:rsid w:val="00213FDE"/>
    <w:rsid w:val="00235944"/>
    <w:rsid w:val="00235A00"/>
    <w:rsid w:val="0024159C"/>
    <w:rsid w:val="002F5806"/>
    <w:rsid w:val="003226B8"/>
    <w:rsid w:val="0032308E"/>
    <w:rsid w:val="003500B1"/>
    <w:rsid w:val="003658D5"/>
    <w:rsid w:val="0038531D"/>
    <w:rsid w:val="003A57D0"/>
    <w:rsid w:val="003C72FD"/>
    <w:rsid w:val="003F54BB"/>
    <w:rsid w:val="00464E3A"/>
    <w:rsid w:val="004B2BCA"/>
    <w:rsid w:val="004E44F6"/>
    <w:rsid w:val="00502F1B"/>
    <w:rsid w:val="005040CA"/>
    <w:rsid w:val="00572138"/>
    <w:rsid w:val="0058044B"/>
    <w:rsid w:val="005F3D1F"/>
    <w:rsid w:val="005F5BEB"/>
    <w:rsid w:val="005F73DD"/>
    <w:rsid w:val="006127E9"/>
    <w:rsid w:val="00641A28"/>
    <w:rsid w:val="00642627"/>
    <w:rsid w:val="006D3C28"/>
    <w:rsid w:val="00733382"/>
    <w:rsid w:val="00733E75"/>
    <w:rsid w:val="0078306D"/>
    <w:rsid w:val="00811FE2"/>
    <w:rsid w:val="008239C4"/>
    <w:rsid w:val="008958A2"/>
    <w:rsid w:val="008C74BA"/>
    <w:rsid w:val="008E1C91"/>
    <w:rsid w:val="00903D57"/>
    <w:rsid w:val="00952690"/>
    <w:rsid w:val="00987FF1"/>
    <w:rsid w:val="009B5001"/>
    <w:rsid w:val="00A519DD"/>
    <w:rsid w:val="00A77E07"/>
    <w:rsid w:val="00AC4737"/>
    <w:rsid w:val="00AE4107"/>
    <w:rsid w:val="00B038BD"/>
    <w:rsid w:val="00B12520"/>
    <w:rsid w:val="00B42B3C"/>
    <w:rsid w:val="00BA6144"/>
    <w:rsid w:val="00BC7F73"/>
    <w:rsid w:val="00BD6678"/>
    <w:rsid w:val="00C20B98"/>
    <w:rsid w:val="00C22380"/>
    <w:rsid w:val="00C23BA8"/>
    <w:rsid w:val="00C63F90"/>
    <w:rsid w:val="00CE0CE5"/>
    <w:rsid w:val="00CE666B"/>
    <w:rsid w:val="00D45628"/>
    <w:rsid w:val="00D51212"/>
    <w:rsid w:val="00D92853"/>
    <w:rsid w:val="00DA1060"/>
    <w:rsid w:val="00DA167A"/>
    <w:rsid w:val="00DC31C0"/>
    <w:rsid w:val="00DF209A"/>
    <w:rsid w:val="00E062FA"/>
    <w:rsid w:val="00E36F2E"/>
    <w:rsid w:val="00E53D32"/>
    <w:rsid w:val="00E82081"/>
    <w:rsid w:val="00E927A3"/>
    <w:rsid w:val="00EA55F3"/>
    <w:rsid w:val="00ED471B"/>
    <w:rsid w:val="00EE6FA0"/>
    <w:rsid w:val="00EF6440"/>
    <w:rsid w:val="00F0305D"/>
    <w:rsid w:val="00F12C02"/>
    <w:rsid w:val="00F71E3E"/>
    <w:rsid w:val="00FB18D4"/>
    <w:rsid w:val="00FF0DF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79</cp:revision>
  <cp:lastPrinted>2019-11-11T02:32:00Z</cp:lastPrinted>
  <dcterms:created xsi:type="dcterms:W3CDTF">2019-11-11T00:58:00Z</dcterms:created>
  <dcterms:modified xsi:type="dcterms:W3CDTF">2019-12-02T08:05:00Z</dcterms:modified>
</cp:coreProperties>
</file>